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2C957" w14:textId="77777777" w:rsidR="00AD7BF1" w:rsidRPr="004A6A9B" w:rsidRDefault="00AD7BF1" w:rsidP="004A6A9B">
      <w:pPr>
        <w:spacing w:after="0" w:line="360" w:lineRule="auto"/>
        <w:jc w:val="center"/>
        <w:rPr>
          <w:rFonts w:ascii="Times New Roman" w:hAnsi="Times New Roman" w:cs="Times New Roman"/>
          <w:sz w:val="30"/>
          <w:szCs w:val="28"/>
        </w:rPr>
      </w:pPr>
      <w:bookmarkStart w:id="0" w:name="_Toc527555"/>
      <w:bookmarkStart w:id="1" w:name="_Toc182319500"/>
      <w:r w:rsidRPr="004A6A9B">
        <w:rPr>
          <w:rFonts w:ascii="Times New Roman" w:hAnsi="Times New Roman" w:cs="Times New Roman"/>
          <w:sz w:val="30"/>
          <w:szCs w:val="28"/>
        </w:rPr>
        <w:t>ĐẠI HỌC HUẾ</w:t>
      </w:r>
    </w:p>
    <w:p w14:paraId="73B2E2AC" w14:textId="77777777" w:rsidR="00AD7BF1" w:rsidRPr="004A6A9B" w:rsidRDefault="00AD7BF1" w:rsidP="004A6A9B">
      <w:pPr>
        <w:spacing w:after="0" w:line="360" w:lineRule="auto"/>
        <w:jc w:val="center"/>
        <w:rPr>
          <w:rFonts w:ascii="Times New Roman" w:hAnsi="Times New Roman" w:cs="Times New Roman"/>
          <w:b/>
          <w:sz w:val="30"/>
          <w:szCs w:val="28"/>
        </w:rPr>
      </w:pPr>
      <w:r w:rsidRPr="004A6A9B">
        <w:rPr>
          <w:rFonts w:ascii="Times New Roman" w:hAnsi="Times New Roman" w:cs="Times New Roman"/>
          <w:b/>
          <w:sz w:val="30"/>
          <w:szCs w:val="28"/>
        </w:rPr>
        <w:t>TRƯỜNG ĐẠI HỌC LUẬT</w:t>
      </w:r>
    </w:p>
    <w:p w14:paraId="30AED90C" w14:textId="77777777" w:rsidR="00AD7BF1" w:rsidRPr="004A6A9B" w:rsidRDefault="00AD7BF1" w:rsidP="004A6A9B">
      <w:pPr>
        <w:spacing w:after="0" w:line="360" w:lineRule="auto"/>
        <w:jc w:val="center"/>
        <w:rPr>
          <w:rFonts w:ascii="Times New Roman" w:hAnsi="Times New Roman" w:cs="Times New Roman"/>
          <w:b/>
          <w:bCs/>
          <w:sz w:val="30"/>
          <w:szCs w:val="28"/>
        </w:rPr>
      </w:pPr>
      <w:r w:rsidRPr="004A6A9B">
        <w:rPr>
          <w:rFonts w:ascii="Times New Roman" w:hAnsi="Times New Roman" w:cs="Times New Roman"/>
          <w:b/>
          <w:bCs/>
          <w:sz w:val="30"/>
          <w:szCs w:val="28"/>
        </w:rPr>
        <w:t>-----</w:t>
      </w:r>
      <w:r w:rsidRPr="004A6A9B">
        <w:rPr>
          <w:rFonts w:ascii="Times New Roman" w:hAnsi="Times New Roman" w:cs="Times New Roman"/>
          <w:b/>
          <w:bCs/>
          <w:sz w:val="30"/>
          <w:szCs w:val="28"/>
        </w:rPr>
        <w:sym w:font="Wingdings" w:char="F098"/>
      </w:r>
      <w:r w:rsidRPr="004A6A9B">
        <w:rPr>
          <w:rFonts w:ascii="Times New Roman" w:hAnsi="Times New Roman" w:cs="Times New Roman"/>
          <w:b/>
          <w:bCs/>
          <w:sz w:val="30"/>
          <w:szCs w:val="28"/>
        </w:rPr>
        <w:sym w:font="Wingdings" w:char="F026"/>
      </w:r>
      <w:r w:rsidRPr="004A6A9B">
        <w:rPr>
          <w:rFonts w:ascii="Times New Roman" w:hAnsi="Times New Roman" w:cs="Times New Roman"/>
          <w:b/>
          <w:bCs/>
          <w:sz w:val="30"/>
          <w:szCs w:val="28"/>
        </w:rPr>
        <w:sym w:font="Wingdings" w:char="F099"/>
      </w:r>
      <w:r w:rsidRPr="004A6A9B">
        <w:rPr>
          <w:rFonts w:ascii="Times New Roman" w:hAnsi="Times New Roman" w:cs="Times New Roman"/>
          <w:b/>
          <w:bCs/>
          <w:sz w:val="30"/>
          <w:szCs w:val="28"/>
        </w:rPr>
        <w:t>-----</w:t>
      </w:r>
    </w:p>
    <w:p w14:paraId="3EC95EE0" w14:textId="77777777" w:rsidR="00AD7BF1" w:rsidRPr="004A6A9B" w:rsidRDefault="00AD7BF1" w:rsidP="004A6A9B">
      <w:pPr>
        <w:spacing w:after="0" w:line="360" w:lineRule="auto"/>
        <w:jc w:val="center"/>
        <w:rPr>
          <w:rFonts w:ascii="Times New Roman" w:hAnsi="Times New Roman" w:cs="Times New Roman"/>
          <w:b/>
          <w:bCs/>
          <w:sz w:val="30"/>
          <w:szCs w:val="28"/>
        </w:rPr>
      </w:pPr>
    </w:p>
    <w:p w14:paraId="4E499615" w14:textId="77777777" w:rsidR="00AD7BF1" w:rsidRPr="004A6A9B" w:rsidRDefault="00AD7BF1" w:rsidP="004A6A9B">
      <w:pPr>
        <w:spacing w:after="0" w:line="360" w:lineRule="auto"/>
        <w:jc w:val="center"/>
        <w:rPr>
          <w:rFonts w:ascii="Times New Roman" w:hAnsi="Times New Roman" w:cs="Times New Roman"/>
          <w:b/>
          <w:bCs/>
          <w:sz w:val="30"/>
          <w:szCs w:val="28"/>
        </w:rPr>
      </w:pPr>
      <w:r w:rsidRPr="004A6A9B">
        <w:rPr>
          <w:rFonts w:ascii="Times New Roman" w:hAnsi="Times New Roman" w:cs="Times New Roman"/>
          <w:b/>
          <w:bCs/>
          <w:sz w:val="30"/>
          <w:szCs w:val="28"/>
        </w:rPr>
        <w:t>NGUYỄN THỊ THAO</w:t>
      </w:r>
    </w:p>
    <w:p w14:paraId="780F943E" w14:textId="77777777" w:rsidR="00AD7BF1" w:rsidRPr="004A6A9B" w:rsidRDefault="00AD7BF1" w:rsidP="004A6A9B">
      <w:pPr>
        <w:spacing w:after="0" w:line="360" w:lineRule="auto"/>
        <w:jc w:val="center"/>
        <w:rPr>
          <w:rFonts w:ascii="Times New Roman" w:hAnsi="Times New Roman" w:cs="Times New Roman"/>
          <w:b/>
          <w:bCs/>
          <w:sz w:val="30"/>
          <w:szCs w:val="28"/>
        </w:rPr>
      </w:pPr>
    </w:p>
    <w:p w14:paraId="08B70EF4" w14:textId="77777777" w:rsidR="00AD7BF1" w:rsidRPr="004A6A9B" w:rsidRDefault="00AD7BF1" w:rsidP="004A6A9B">
      <w:pPr>
        <w:spacing w:after="0" w:line="360" w:lineRule="auto"/>
        <w:jc w:val="center"/>
        <w:rPr>
          <w:rFonts w:ascii="Times New Roman" w:hAnsi="Times New Roman" w:cs="Times New Roman"/>
          <w:b/>
          <w:sz w:val="30"/>
          <w:szCs w:val="28"/>
        </w:rPr>
      </w:pPr>
      <w:r w:rsidRPr="004A6A9B">
        <w:rPr>
          <w:rFonts w:ascii="Times New Roman" w:hAnsi="Times New Roman" w:cs="Times New Roman"/>
          <w:b/>
          <w:noProof/>
          <w:sz w:val="30"/>
          <w:szCs w:val="28"/>
        </w:rPr>
        <w:drawing>
          <wp:inline distT="0" distB="0" distL="0" distR="0" wp14:anchorId="6FDF60AF" wp14:editId="678D16ED">
            <wp:extent cx="1549400" cy="1549400"/>
            <wp:effectExtent l="0" t="0" r="0" b="0"/>
            <wp:docPr id="1" name="Picture 1" descr="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ownload"/>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549400" cy="1549400"/>
                    </a:xfrm>
                    <a:prstGeom prst="rect">
                      <a:avLst/>
                    </a:prstGeom>
                  </pic:spPr>
                </pic:pic>
              </a:graphicData>
            </a:graphic>
          </wp:inline>
        </w:drawing>
      </w:r>
    </w:p>
    <w:p w14:paraId="71C56700" w14:textId="77777777" w:rsidR="00AD7BF1" w:rsidRPr="004A6A9B" w:rsidRDefault="00AD7BF1" w:rsidP="004A6A9B">
      <w:pPr>
        <w:spacing w:after="0" w:line="360" w:lineRule="auto"/>
        <w:jc w:val="center"/>
        <w:rPr>
          <w:rFonts w:ascii="Times New Roman" w:hAnsi="Times New Roman" w:cs="Times New Roman"/>
          <w:b/>
          <w:sz w:val="30"/>
          <w:szCs w:val="28"/>
        </w:rPr>
      </w:pPr>
    </w:p>
    <w:p w14:paraId="780954F9" w14:textId="77777777" w:rsidR="00AD7BF1" w:rsidRPr="004A6A9B" w:rsidRDefault="00AD7BF1" w:rsidP="004A6A9B">
      <w:pPr>
        <w:spacing w:after="0" w:line="360" w:lineRule="auto"/>
        <w:jc w:val="center"/>
        <w:rPr>
          <w:rFonts w:ascii="Times New Roman" w:hAnsi="Times New Roman" w:cs="Times New Roman"/>
          <w:sz w:val="30"/>
          <w:szCs w:val="28"/>
        </w:rPr>
      </w:pPr>
    </w:p>
    <w:p w14:paraId="470199C6" w14:textId="77777777" w:rsidR="00AD7BF1" w:rsidRPr="004A6A9B" w:rsidRDefault="00AD7BF1" w:rsidP="004A6A9B">
      <w:pPr>
        <w:spacing w:after="0" w:line="360" w:lineRule="auto"/>
        <w:jc w:val="center"/>
        <w:rPr>
          <w:rFonts w:ascii="Times New Roman Bold" w:hAnsi="Times New Roman Bold" w:cs="Times New Roman"/>
          <w:b/>
          <w:bCs/>
          <w:spacing w:val="-10"/>
          <w:sz w:val="32"/>
          <w:szCs w:val="28"/>
        </w:rPr>
      </w:pPr>
      <w:r w:rsidRPr="004A6A9B">
        <w:rPr>
          <w:rFonts w:ascii="Times New Roman Bold" w:hAnsi="Times New Roman Bold" w:cs="Times New Roman"/>
          <w:b/>
          <w:bCs/>
          <w:spacing w:val="-10"/>
          <w:sz w:val="32"/>
          <w:szCs w:val="28"/>
        </w:rPr>
        <w:t xml:space="preserve">PHÁP LUẬT VỀ KINH DOANH NHÀ Ở, </w:t>
      </w:r>
    </w:p>
    <w:p w14:paraId="237510CE" w14:textId="77777777" w:rsidR="00AD7BF1" w:rsidRPr="004A6A9B" w:rsidRDefault="00AD7BF1" w:rsidP="004A6A9B">
      <w:pPr>
        <w:spacing w:after="0" w:line="360" w:lineRule="auto"/>
        <w:jc w:val="center"/>
        <w:rPr>
          <w:rFonts w:ascii="Times New Roman Bold" w:hAnsi="Times New Roman Bold" w:cs="Times New Roman"/>
          <w:b/>
          <w:bCs/>
          <w:spacing w:val="-10"/>
          <w:sz w:val="32"/>
          <w:szCs w:val="28"/>
        </w:rPr>
      </w:pPr>
      <w:r w:rsidRPr="004A6A9B">
        <w:rPr>
          <w:rFonts w:ascii="Times New Roman Bold" w:hAnsi="Times New Roman Bold" w:cs="Times New Roman"/>
          <w:b/>
          <w:bCs/>
          <w:spacing w:val="-10"/>
          <w:sz w:val="32"/>
          <w:szCs w:val="28"/>
        </w:rPr>
        <w:t xml:space="preserve">CÔNG TRÌNH XÂY DỰNG HÌNH THÀNH TRONG TƯƠNG LAI, </w:t>
      </w:r>
    </w:p>
    <w:p w14:paraId="5D127A70" w14:textId="77777777" w:rsidR="00AD7BF1" w:rsidRPr="004A6A9B" w:rsidRDefault="00AD7BF1" w:rsidP="004A6A9B">
      <w:pPr>
        <w:spacing w:after="0" w:line="360" w:lineRule="auto"/>
        <w:jc w:val="center"/>
        <w:rPr>
          <w:rFonts w:ascii="Times New Roman Bold" w:hAnsi="Times New Roman Bold" w:cs="Times New Roman"/>
          <w:b/>
          <w:bCs/>
          <w:spacing w:val="-10"/>
          <w:sz w:val="32"/>
          <w:szCs w:val="28"/>
        </w:rPr>
      </w:pPr>
      <w:r w:rsidRPr="004A6A9B">
        <w:rPr>
          <w:rFonts w:ascii="Times New Roman Bold" w:hAnsi="Times New Roman Bold" w:cs="Times New Roman"/>
          <w:b/>
          <w:bCs/>
          <w:spacing w:val="-10"/>
          <w:sz w:val="32"/>
          <w:szCs w:val="28"/>
        </w:rPr>
        <w:t>QUA THỰC TIỄN TẠI THÀNH PHỐ HỒ CHÍ MINH</w:t>
      </w:r>
    </w:p>
    <w:p w14:paraId="28EFFF18" w14:textId="432B1C6A" w:rsidR="00AD7BF1" w:rsidRPr="004A6A9B" w:rsidRDefault="00AD7BF1" w:rsidP="004A6A9B">
      <w:pPr>
        <w:spacing w:after="0" w:line="360" w:lineRule="auto"/>
        <w:jc w:val="center"/>
        <w:rPr>
          <w:rStyle w:val="fontstyle21"/>
          <w:b/>
          <w:bCs/>
          <w:i w:val="0"/>
          <w:color w:val="auto"/>
          <w:sz w:val="30"/>
        </w:rPr>
      </w:pPr>
    </w:p>
    <w:p w14:paraId="79EFFA7B" w14:textId="77777777" w:rsidR="00AD7BF1" w:rsidRPr="004A6A9B" w:rsidRDefault="00AD7BF1" w:rsidP="004A6A9B">
      <w:pPr>
        <w:spacing w:after="0" w:line="360" w:lineRule="auto"/>
        <w:jc w:val="center"/>
        <w:rPr>
          <w:rStyle w:val="fontstyle21"/>
          <w:b/>
          <w:bCs/>
          <w:i w:val="0"/>
          <w:color w:val="auto"/>
          <w:sz w:val="30"/>
        </w:rPr>
      </w:pPr>
    </w:p>
    <w:p w14:paraId="1A19FE7C" w14:textId="691181AB" w:rsidR="00AD7BF1" w:rsidRDefault="00AD7BF1" w:rsidP="004A6A9B">
      <w:pPr>
        <w:spacing w:after="0" w:line="360" w:lineRule="auto"/>
        <w:jc w:val="center"/>
        <w:rPr>
          <w:rFonts w:ascii="Times New Roman" w:hAnsi="Times New Roman" w:cs="Times New Roman"/>
          <w:b/>
          <w:sz w:val="30"/>
          <w:szCs w:val="28"/>
        </w:rPr>
      </w:pPr>
    </w:p>
    <w:p w14:paraId="5FA87561" w14:textId="77777777" w:rsidR="004A6A9B" w:rsidRPr="004A6A9B" w:rsidRDefault="004A6A9B" w:rsidP="004A6A9B">
      <w:pPr>
        <w:spacing w:after="0" w:line="360" w:lineRule="auto"/>
        <w:jc w:val="center"/>
        <w:rPr>
          <w:rFonts w:ascii="Times New Roman" w:hAnsi="Times New Roman" w:cs="Times New Roman"/>
          <w:b/>
          <w:sz w:val="30"/>
          <w:szCs w:val="28"/>
        </w:rPr>
      </w:pPr>
    </w:p>
    <w:p w14:paraId="72448873" w14:textId="25364A54" w:rsidR="00AD7BF1" w:rsidRPr="004A6A9B" w:rsidRDefault="00AD7BF1" w:rsidP="004A6A9B">
      <w:pPr>
        <w:spacing w:after="0" w:line="360" w:lineRule="auto"/>
        <w:jc w:val="center"/>
        <w:rPr>
          <w:rFonts w:ascii="Times New Roman" w:hAnsi="Times New Roman" w:cs="Times New Roman"/>
          <w:b/>
          <w:sz w:val="30"/>
          <w:szCs w:val="28"/>
          <w:lang w:val="pl-PL"/>
        </w:rPr>
      </w:pPr>
      <w:r w:rsidRPr="004A6A9B">
        <w:rPr>
          <w:rFonts w:ascii="Times New Roman" w:hAnsi="Times New Roman" w:cs="Times New Roman"/>
          <w:b/>
          <w:sz w:val="30"/>
          <w:szCs w:val="28"/>
          <w:lang w:val="pl-PL"/>
        </w:rPr>
        <w:t>TÓM TẮT ĐỀ ÁN THẠC SĨ LUẬT KINH TẾ</w:t>
      </w:r>
    </w:p>
    <w:p w14:paraId="4A33A6D4" w14:textId="77777777" w:rsidR="00AD7BF1" w:rsidRPr="004A6A9B" w:rsidRDefault="00AD7BF1" w:rsidP="004A6A9B">
      <w:pPr>
        <w:spacing w:after="0" w:line="360" w:lineRule="auto"/>
        <w:jc w:val="center"/>
        <w:rPr>
          <w:rFonts w:ascii="Times New Roman" w:hAnsi="Times New Roman" w:cs="Times New Roman"/>
          <w:b/>
          <w:sz w:val="30"/>
          <w:szCs w:val="28"/>
          <w:lang w:val="pl-PL"/>
        </w:rPr>
      </w:pPr>
      <w:r w:rsidRPr="004A6A9B">
        <w:rPr>
          <w:rFonts w:ascii="Times New Roman" w:hAnsi="Times New Roman" w:cs="Times New Roman"/>
          <w:b/>
          <w:sz w:val="30"/>
          <w:szCs w:val="28"/>
          <w:lang w:val="pl-PL"/>
        </w:rPr>
        <w:t>Mã số: 8380107</w:t>
      </w:r>
    </w:p>
    <w:p w14:paraId="3A93E104" w14:textId="77777777" w:rsidR="00AD7BF1" w:rsidRPr="004A6A9B" w:rsidRDefault="00AD7BF1" w:rsidP="004A6A9B">
      <w:pPr>
        <w:spacing w:after="0" w:line="360" w:lineRule="auto"/>
        <w:jc w:val="center"/>
        <w:rPr>
          <w:rFonts w:ascii="Times New Roman" w:hAnsi="Times New Roman" w:cs="Times New Roman"/>
          <w:bCs/>
          <w:sz w:val="30"/>
          <w:szCs w:val="28"/>
          <w:lang w:val="pl-PL"/>
        </w:rPr>
      </w:pPr>
    </w:p>
    <w:p w14:paraId="562C33AA" w14:textId="77777777" w:rsidR="00AD7BF1" w:rsidRPr="004A6A9B" w:rsidRDefault="00AD7BF1" w:rsidP="004A6A9B">
      <w:pPr>
        <w:spacing w:after="0" w:line="360" w:lineRule="auto"/>
        <w:jc w:val="center"/>
        <w:rPr>
          <w:rFonts w:ascii="Times New Roman" w:hAnsi="Times New Roman" w:cs="Times New Roman"/>
          <w:bCs/>
          <w:sz w:val="30"/>
          <w:szCs w:val="28"/>
          <w:lang w:val="pl-PL"/>
        </w:rPr>
      </w:pPr>
    </w:p>
    <w:p w14:paraId="2301845A" w14:textId="77777777" w:rsidR="00AD7BF1" w:rsidRPr="004A6A9B" w:rsidRDefault="00AD7BF1" w:rsidP="004A6A9B">
      <w:pPr>
        <w:spacing w:after="0" w:line="360" w:lineRule="auto"/>
        <w:jc w:val="center"/>
        <w:rPr>
          <w:rFonts w:ascii="Times New Roman" w:hAnsi="Times New Roman" w:cs="Times New Roman"/>
          <w:b/>
          <w:bCs/>
          <w:sz w:val="30"/>
          <w:szCs w:val="28"/>
          <w:lang w:val="pl-PL"/>
        </w:rPr>
      </w:pPr>
    </w:p>
    <w:p w14:paraId="2FAAEDEA" w14:textId="77777777" w:rsidR="00AD7BF1" w:rsidRPr="004A6A9B" w:rsidRDefault="00AD7BF1" w:rsidP="004A6A9B">
      <w:pPr>
        <w:spacing w:after="0" w:line="360" w:lineRule="auto"/>
        <w:jc w:val="center"/>
        <w:rPr>
          <w:rFonts w:ascii="Times New Roman" w:hAnsi="Times New Roman" w:cs="Times New Roman"/>
          <w:b/>
          <w:sz w:val="30"/>
          <w:szCs w:val="28"/>
        </w:rPr>
      </w:pPr>
    </w:p>
    <w:p w14:paraId="0C3F34F5" w14:textId="69B714EE" w:rsidR="00AD7BF1" w:rsidRPr="004A6A9B" w:rsidRDefault="00AD7BF1" w:rsidP="004A6A9B">
      <w:pPr>
        <w:spacing w:after="0" w:line="360" w:lineRule="auto"/>
        <w:jc w:val="center"/>
        <w:rPr>
          <w:rFonts w:ascii="Times New Roman" w:hAnsi="Times New Roman" w:cs="Times New Roman"/>
          <w:sz w:val="30"/>
          <w:szCs w:val="28"/>
        </w:rPr>
      </w:pPr>
      <w:r w:rsidRPr="004A6A9B">
        <w:rPr>
          <w:rFonts w:ascii="Times New Roman" w:hAnsi="Times New Roman" w:cs="Times New Roman"/>
          <w:b/>
          <w:sz w:val="30"/>
          <w:szCs w:val="28"/>
        </w:rPr>
        <w:t>HUẾ, năm 2025</w:t>
      </w:r>
    </w:p>
    <w:p w14:paraId="014B0781" w14:textId="41397190" w:rsidR="004677B4" w:rsidRDefault="004677B4" w:rsidP="00F00203">
      <w:pPr>
        <w:tabs>
          <w:tab w:val="left" w:pos="993"/>
        </w:tabs>
        <w:spacing w:after="0"/>
        <w:jc w:val="center"/>
        <w:rPr>
          <w:rFonts w:ascii="Times New Roman" w:hAnsi="Times New Roman" w:cs="Times New Roman"/>
          <w:b/>
          <w:noProof/>
          <w:sz w:val="28"/>
          <w:szCs w:val="28"/>
        </w:rPr>
      </w:pPr>
      <w:r w:rsidRPr="00F00203">
        <w:rPr>
          <w:rFonts w:ascii="Times New Roman" w:hAnsi="Times New Roman" w:cs="Times New Roman"/>
          <w:noProof/>
          <w:sz w:val="28"/>
          <w:szCs w:val="28"/>
        </w:rPr>
        <w:lastRenderedPageBreak/>
        <mc:AlternateContent>
          <mc:Choice Requires="wps">
            <w:drawing>
              <wp:anchor distT="0" distB="0" distL="114300" distR="114300" simplePos="0" relativeHeight="251659264" behindDoc="0" locked="0" layoutInCell="1" allowOverlap="1" wp14:anchorId="208C285E" wp14:editId="6A2EC79F">
                <wp:simplePos x="0" y="0"/>
                <wp:positionH relativeFrom="margin">
                  <wp:posOffset>506458</wp:posOffset>
                </wp:positionH>
                <wp:positionV relativeFrom="paragraph">
                  <wp:posOffset>14967</wp:posOffset>
                </wp:positionV>
                <wp:extent cx="5494020" cy="8448040"/>
                <wp:effectExtent l="0" t="0" r="1143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686FDB3A" w14:textId="77777777" w:rsidR="0070698B" w:rsidRPr="00B72A2B" w:rsidRDefault="0070698B" w:rsidP="0070698B">
                            <w:pPr>
                              <w:pStyle w:val="BodyText"/>
                              <w:spacing w:line="288" w:lineRule="auto"/>
                              <w:ind w:left="284" w:right="417" w:firstLine="0"/>
                              <w:jc w:val="center"/>
                              <w:rPr>
                                <w:rFonts w:ascii="Times New Roman" w:hAnsi="Times New Roman"/>
                                <w:b/>
                                <w:sz w:val="32"/>
                                <w:szCs w:val="32"/>
                              </w:rPr>
                            </w:pPr>
                          </w:p>
                          <w:p w14:paraId="263A2FF1" w14:textId="77777777" w:rsidR="0070698B" w:rsidRPr="00B72A2B" w:rsidRDefault="0070698B" w:rsidP="0070698B">
                            <w:pPr>
                              <w:pStyle w:val="BodyText"/>
                              <w:spacing w:line="288" w:lineRule="auto"/>
                              <w:ind w:left="284" w:right="417" w:firstLine="0"/>
                              <w:jc w:val="center"/>
                              <w:rPr>
                                <w:rFonts w:ascii="Times New Roman" w:hAnsi="Times New Roman"/>
                                <w:sz w:val="32"/>
                                <w:szCs w:val="32"/>
                              </w:rPr>
                            </w:pPr>
                          </w:p>
                          <w:p w14:paraId="214DEB4C" w14:textId="77777777" w:rsidR="0070698B" w:rsidRPr="00B72A2B" w:rsidRDefault="0070698B" w:rsidP="0070698B">
                            <w:pPr>
                              <w:pStyle w:val="BodyText"/>
                              <w:spacing w:line="288" w:lineRule="auto"/>
                              <w:ind w:left="284" w:right="417" w:firstLine="0"/>
                              <w:jc w:val="center"/>
                              <w:rPr>
                                <w:rFonts w:ascii="Times New Roman" w:hAnsi="Times New Roman"/>
                                <w:sz w:val="32"/>
                                <w:szCs w:val="32"/>
                              </w:rPr>
                            </w:pPr>
                            <w:r w:rsidRPr="00B72A2B">
                              <w:rPr>
                                <w:rFonts w:ascii="Times New Roman" w:hAnsi="Times New Roman"/>
                                <w:sz w:val="32"/>
                                <w:szCs w:val="32"/>
                              </w:rPr>
                              <w:t>Công trình được hoàn thành tại:</w:t>
                            </w:r>
                          </w:p>
                          <w:p w14:paraId="454885AC" w14:textId="77777777" w:rsidR="0070698B" w:rsidRPr="00B72A2B" w:rsidRDefault="0070698B" w:rsidP="0070698B">
                            <w:pPr>
                              <w:spacing w:after="0" w:line="288" w:lineRule="auto"/>
                              <w:ind w:left="284" w:right="417"/>
                              <w:jc w:val="center"/>
                              <w:rPr>
                                <w:rFonts w:ascii="Times New Roman" w:hAnsi="Times New Roman" w:cs="Times New Roman"/>
                                <w:b/>
                                <w:sz w:val="32"/>
                                <w:szCs w:val="32"/>
                              </w:rPr>
                            </w:pPr>
                            <w:r w:rsidRPr="00B72A2B">
                              <w:rPr>
                                <w:rFonts w:ascii="Times New Roman" w:hAnsi="Times New Roman" w:cs="Times New Roman"/>
                                <w:b/>
                                <w:sz w:val="32"/>
                                <w:szCs w:val="32"/>
                              </w:rPr>
                              <w:t>Trường Đại học Luật, Đại học Huế</w:t>
                            </w:r>
                          </w:p>
                          <w:p w14:paraId="0A3CE0C5" w14:textId="77777777" w:rsidR="0070698B" w:rsidRPr="00B72A2B" w:rsidRDefault="0070698B" w:rsidP="0070698B">
                            <w:pPr>
                              <w:spacing w:after="0" w:line="288" w:lineRule="auto"/>
                              <w:ind w:left="284" w:right="417"/>
                              <w:jc w:val="center"/>
                              <w:rPr>
                                <w:rFonts w:ascii="Times New Roman" w:hAnsi="Times New Roman" w:cs="Times New Roman"/>
                                <w:b/>
                                <w:sz w:val="32"/>
                                <w:szCs w:val="32"/>
                              </w:rPr>
                            </w:pPr>
                          </w:p>
                          <w:p w14:paraId="5C878B67" w14:textId="77777777" w:rsidR="0070698B" w:rsidRPr="00B72A2B" w:rsidRDefault="0070698B" w:rsidP="0070698B">
                            <w:pPr>
                              <w:spacing w:after="0" w:line="288" w:lineRule="auto"/>
                              <w:ind w:left="284" w:right="417"/>
                              <w:jc w:val="center"/>
                              <w:rPr>
                                <w:rFonts w:ascii="Times New Roman" w:hAnsi="Times New Roman" w:cs="Times New Roman"/>
                                <w:b/>
                                <w:sz w:val="32"/>
                                <w:szCs w:val="32"/>
                              </w:rPr>
                            </w:pPr>
                          </w:p>
                          <w:p w14:paraId="56FBE434" w14:textId="77777777" w:rsidR="0070698B" w:rsidRPr="00B72A2B" w:rsidRDefault="0070698B" w:rsidP="0070698B">
                            <w:pPr>
                              <w:tabs>
                                <w:tab w:val="left" w:pos="851"/>
                              </w:tabs>
                              <w:spacing w:after="0" w:line="360" w:lineRule="auto"/>
                              <w:ind w:left="1560"/>
                              <w:jc w:val="both"/>
                              <w:rPr>
                                <w:rFonts w:ascii="Times New Roman" w:hAnsi="Times New Roman" w:cs="Times New Roman"/>
                                <w:sz w:val="26"/>
                                <w:szCs w:val="26"/>
                                <w:lang w:val="pl-PL"/>
                              </w:rPr>
                            </w:pPr>
                            <w:r w:rsidRPr="00B72A2B">
                              <w:rPr>
                                <w:rFonts w:ascii="Times New Roman" w:hAnsi="Times New Roman" w:cs="Times New Roman"/>
                                <w:sz w:val="26"/>
                                <w:szCs w:val="26"/>
                                <w:lang w:val="pl-PL"/>
                              </w:rPr>
                              <w:t>NGƯỜI HƯỚNG DẪN KHOA HỌC:</w:t>
                            </w:r>
                          </w:p>
                          <w:p w14:paraId="186E8D6A" w14:textId="77777777" w:rsidR="0070698B" w:rsidRPr="00B72A2B" w:rsidRDefault="0070698B" w:rsidP="0070698B">
                            <w:pPr>
                              <w:tabs>
                                <w:tab w:val="left" w:pos="851"/>
                              </w:tabs>
                              <w:spacing w:after="0" w:line="360" w:lineRule="auto"/>
                              <w:ind w:left="1560"/>
                              <w:jc w:val="both"/>
                              <w:rPr>
                                <w:rFonts w:ascii="Times New Roman" w:hAnsi="Times New Roman" w:cs="Times New Roman"/>
                                <w:b/>
                                <w:bCs/>
                                <w:sz w:val="26"/>
                                <w:szCs w:val="26"/>
                                <w:lang w:val="pl-PL"/>
                              </w:rPr>
                            </w:pPr>
                            <w:r w:rsidRPr="00B72A2B">
                              <w:rPr>
                                <w:rFonts w:ascii="Times New Roman" w:hAnsi="Times New Roman" w:cs="Times New Roman"/>
                                <w:b/>
                                <w:bCs/>
                                <w:sz w:val="26"/>
                                <w:szCs w:val="26"/>
                                <w:lang w:val="pl-PL"/>
                              </w:rPr>
                              <w:t>1. TS</w:t>
                            </w:r>
                            <w:r w:rsidRPr="00B72A2B">
                              <w:rPr>
                                <w:rFonts w:ascii="Times New Roman" w:hAnsi="Times New Roman" w:cs="Times New Roman"/>
                                <w:b/>
                                <w:bCs/>
                                <w:sz w:val="26"/>
                                <w:szCs w:val="26"/>
                                <w:lang w:val="vi-VN"/>
                              </w:rPr>
                              <w:t xml:space="preserve">. </w:t>
                            </w:r>
                            <w:r w:rsidRPr="00B72A2B">
                              <w:rPr>
                                <w:rFonts w:ascii="Times New Roman" w:hAnsi="Times New Roman" w:cs="Times New Roman"/>
                                <w:b/>
                                <w:bCs/>
                                <w:sz w:val="26"/>
                                <w:szCs w:val="26"/>
                                <w:lang w:val="pl-PL"/>
                              </w:rPr>
                              <w:t>ĐÀO MỘNG ĐIỆP</w:t>
                            </w:r>
                          </w:p>
                          <w:p w14:paraId="6433CBE9" w14:textId="77777777" w:rsidR="0070698B" w:rsidRPr="00B72A2B" w:rsidRDefault="0070698B" w:rsidP="0070698B">
                            <w:pPr>
                              <w:tabs>
                                <w:tab w:val="left" w:pos="851"/>
                              </w:tabs>
                              <w:spacing w:after="0" w:line="360" w:lineRule="auto"/>
                              <w:ind w:left="1560"/>
                              <w:jc w:val="both"/>
                              <w:rPr>
                                <w:rFonts w:ascii="Times New Roman" w:hAnsi="Times New Roman" w:cs="Times New Roman"/>
                                <w:b/>
                                <w:bCs/>
                                <w:sz w:val="26"/>
                                <w:szCs w:val="26"/>
                              </w:rPr>
                            </w:pPr>
                            <w:r w:rsidRPr="00B72A2B">
                              <w:rPr>
                                <w:rFonts w:ascii="Times New Roman" w:hAnsi="Times New Roman" w:cs="Times New Roman"/>
                                <w:b/>
                                <w:bCs/>
                                <w:sz w:val="26"/>
                                <w:szCs w:val="26"/>
                                <w:lang w:val="pl-PL"/>
                              </w:rPr>
                              <w:t>2. TS</w:t>
                            </w:r>
                            <w:r w:rsidRPr="00B72A2B">
                              <w:rPr>
                                <w:rFonts w:ascii="Times New Roman" w:hAnsi="Times New Roman" w:cs="Times New Roman"/>
                                <w:b/>
                                <w:bCs/>
                                <w:sz w:val="26"/>
                                <w:szCs w:val="26"/>
                                <w:lang w:val="vi-VN"/>
                              </w:rPr>
                              <w:t xml:space="preserve">. </w:t>
                            </w:r>
                            <w:r w:rsidRPr="00B72A2B">
                              <w:rPr>
                                <w:rFonts w:ascii="Times New Roman" w:hAnsi="Times New Roman" w:cs="Times New Roman"/>
                                <w:b/>
                                <w:bCs/>
                                <w:sz w:val="26"/>
                                <w:szCs w:val="26"/>
                                <w:lang w:val="pl-PL"/>
                              </w:rPr>
                              <w:t>VŨ THẾ HOÀI</w:t>
                            </w:r>
                          </w:p>
                          <w:p w14:paraId="32229086" w14:textId="77777777" w:rsidR="0070698B" w:rsidRPr="00B72A2B" w:rsidRDefault="0070698B" w:rsidP="0070698B">
                            <w:pPr>
                              <w:spacing w:after="0" w:line="288" w:lineRule="auto"/>
                              <w:ind w:right="417"/>
                              <w:rPr>
                                <w:rFonts w:ascii="Times New Roman" w:hAnsi="Times New Roman" w:cs="Times New Roman"/>
                                <w:sz w:val="32"/>
                                <w:szCs w:val="32"/>
                              </w:rPr>
                            </w:pPr>
                            <w:r w:rsidRPr="00B72A2B">
                              <w:rPr>
                                <w:rFonts w:ascii="Times New Roman" w:hAnsi="Times New Roman" w:cs="Times New Roman"/>
                                <w:b/>
                                <w:sz w:val="28"/>
                                <w:szCs w:val="28"/>
                                <w:lang w:val="nl-NL"/>
                              </w:rPr>
                              <w:br w:type="page"/>
                            </w:r>
                          </w:p>
                          <w:p w14:paraId="730F2737"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27604E36" w14:textId="6C4D3CC9" w:rsidR="0070698B" w:rsidRPr="00B72A2B" w:rsidRDefault="0070698B" w:rsidP="0070698B">
                            <w:pPr>
                              <w:spacing w:after="0" w:line="288" w:lineRule="auto"/>
                              <w:ind w:left="284" w:right="417"/>
                              <w:rPr>
                                <w:rFonts w:ascii="Times New Roman" w:hAnsi="Times New Roman" w:cs="Times New Roman"/>
                                <w:sz w:val="32"/>
                                <w:szCs w:val="32"/>
                              </w:rPr>
                            </w:pPr>
                            <w:r w:rsidRPr="00B72A2B">
                              <w:rPr>
                                <w:rFonts w:ascii="Times New Roman" w:hAnsi="Times New Roman" w:cs="Times New Roman"/>
                                <w:sz w:val="32"/>
                                <w:szCs w:val="32"/>
                              </w:rPr>
                              <w:t xml:space="preserve">Phản biện: </w:t>
                            </w:r>
                            <w:r w:rsidR="004A6A9B">
                              <w:rPr>
                                <w:rFonts w:ascii="Times New Roman" w:hAnsi="Times New Roman" w:cs="Times New Roman"/>
                                <w:sz w:val="32"/>
                                <w:szCs w:val="32"/>
                              </w:rPr>
                              <w:t>TS. Vũ Thị Hương</w:t>
                            </w:r>
                          </w:p>
                          <w:p w14:paraId="34A53061"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403DCD02" w14:textId="77777777" w:rsidR="0070698B" w:rsidRPr="00B72A2B" w:rsidRDefault="0070698B" w:rsidP="0070698B">
                            <w:pPr>
                              <w:pStyle w:val="BodyText"/>
                              <w:spacing w:line="288" w:lineRule="auto"/>
                              <w:ind w:left="284" w:right="417" w:firstLine="0"/>
                              <w:rPr>
                                <w:rFonts w:ascii="Times New Roman" w:hAnsi="Times New Roman"/>
                                <w:sz w:val="32"/>
                                <w:szCs w:val="32"/>
                              </w:rPr>
                            </w:pPr>
                          </w:p>
                          <w:p w14:paraId="1DEEA26A" w14:textId="77777777" w:rsidR="0070698B" w:rsidRPr="00B72A2B" w:rsidRDefault="0070698B" w:rsidP="0070698B">
                            <w:pPr>
                              <w:pStyle w:val="BodyText"/>
                              <w:spacing w:line="288" w:lineRule="auto"/>
                              <w:ind w:left="284" w:right="417" w:firstLine="0"/>
                              <w:rPr>
                                <w:rFonts w:ascii="Times New Roman" w:hAnsi="Times New Roman"/>
                                <w:sz w:val="32"/>
                                <w:szCs w:val="32"/>
                              </w:rPr>
                            </w:pPr>
                          </w:p>
                          <w:p w14:paraId="66D98A6E" w14:textId="77777777" w:rsidR="0070698B" w:rsidRPr="00B72A2B" w:rsidRDefault="0070698B" w:rsidP="0070698B">
                            <w:pPr>
                              <w:pStyle w:val="BodyText"/>
                              <w:spacing w:line="288" w:lineRule="auto"/>
                              <w:ind w:left="284" w:right="417" w:firstLine="0"/>
                              <w:rPr>
                                <w:rFonts w:ascii="Times New Roman" w:hAnsi="Times New Roman"/>
                                <w:sz w:val="32"/>
                                <w:szCs w:val="32"/>
                              </w:rPr>
                            </w:pPr>
                          </w:p>
                          <w:p w14:paraId="42A09A91" w14:textId="77777777" w:rsidR="0070698B" w:rsidRPr="00B72A2B" w:rsidRDefault="0070698B" w:rsidP="0070698B">
                            <w:pPr>
                              <w:pStyle w:val="BodyText"/>
                              <w:spacing w:line="288" w:lineRule="auto"/>
                              <w:ind w:left="284" w:right="417" w:firstLine="0"/>
                              <w:jc w:val="center"/>
                              <w:rPr>
                                <w:rFonts w:ascii="Times New Roman" w:hAnsi="Times New Roman"/>
                                <w:sz w:val="32"/>
                                <w:szCs w:val="32"/>
                              </w:rPr>
                            </w:pPr>
                            <w:r w:rsidRPr="00B72A2B">
                              <w:rPr>
                                <w:rFonts w:ascii="Times New Roman" w:hAnsi="Times New Roman"/>
                                <w:sz w:val="32"/>
                                <w:szCs w:val="32"/>
                              </w:rPr>
                              <w:t xml:space="preserve">Đề án sẽ được bảo vệ trước Hội đồng chấm </w:t>
                            </w:r>
                          </w:p>
                          <w:p w14:paraId="26568924" w14:textId="77777777" w:rsidR="0070698B" w:rsidRPr="00B72A2B" w:rsidRDefault="0070698B" w:rsidP="0070698B">
                            <w:pPr>
                              <w:pStyle w:val="BodyText"/>
                              <w:spacing w:line="288" w:lineRule="auto"/>
                              <w:ind w:left="284" w:right="417" w:firstLine="0"/>
                              <w:jc w:val="center"/>
                              <w:rPr>
                                <w:rFonts w:ascii="Times New Roman" w:hAnsi="Times New Roman"/>
                                <w:sz w:val="32"/>
                                <w:szCs w:val="32"/>
                              </w:rPr>
                            </w:pPr>
                            <w:r w:rsidRPr="00B72A2B">
                              <w:rPr>
                                <w:rFonts w:ascii="Times New Roman" w:hAnsi="Times New Roman"/>
                                <w:sz w:val="32"/>
                                <w:szCs w:val="32"/>
                              </w:rPr>
                              <w:t>Đề án Thạc sĩ Luật Kinh tế họp tại: Trường Đại học Luật</w:t>
                            </w:r>
                          </w:p>
                          <w:p w14:paraId="60D7E319" w14:textId="77777777" w:rsidR="0070698B" w:rsidRPr="00B72A2B" w:rsidRDefault="0070698B" w:rsidP="0070698B">
                            <w:pPr>
                              <w:pStyle w:val="BodyText"/>
                              <w:spacing w:line="288" w:lineRule="auto"/>
                              <w:ind w:left="284" w:right="417" w:firstLine="0"/>
                              <w:jc w:val="center"/>
                              <w:rPr>
                                <w:rFonts w:ascii="Times New Roman" w:hAnsi="Times New Roman"/>
                                <w:sz w:val="32"/>
                                <w:szCs w:val="32"/>
                              </w:rPr>
                            </w:pPr>
                            <w:r w:rsidRPr="00B72A2B">
                              <w:rPr>
                                <w:rFonts w:ascii="Times New Roman" w:hAnsi="Times New Roman"/>
                                <w:sz w:val="32"/>
                                <w:szCs w:val="32"/>
                              </w:rPr>
                              <w:t>Vào ngày……. tháng 10 năm 2025</w:t>
                            </w:r>
                          </w:p>
                          <w:p w14:paraId="553018B0"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312FF347"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1794AE62"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3DF292EF"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1DFBB08B" w14:textId="77777777" w:rsidR="0070698B" w:rsidRPr="00B72A2B" w:rsidRDefault="0070698B" w:rsidP="0070698B">
                            <w:pPr>
                              <w:pStyle w:val="Heading11"/>
                              <w:spacing w:before="0" w:line="288" w:lineRule="auto"/>
                              <w:ind w:left="284" w:right="417"/>
                              <w:jc w:val="center"/>
                              <w:rPr>
                                <w:lang w:val="vi-VN"/>
                              </w:rPr>
                            </w:pPr>
                            <w:bookmarkStart w:id="2" w:name="_Toc209711674"/>
                            <w:bookmarkStart w:id="3" w:name="_Toc212984704"/>
                            <w:r w:rsidRPr="00B72A2B">
                              <w:rPr>
                                <w:lang w:val="vi-VN"/>
                              </w:rPr>
                              <w:t>Trường Đại học Luật, Đại học Huế</w:t>
                            </w:r>
                            <w:bookmarkEnd w:id="2"/>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8C285E" id="_x0000_t202" coordsize="21600,21600" o:spt="202" path="m,l,21600r21600,l21600,xe">
                <v:stroke joinstyle="miter"/>
                <v:path gradientshapeok="t" o:connecttype="rect"/>
              </v:shapetype>
              <v:shape id="Text Box 2" o:spid="_x0000_s1026" type="#_x0000_t202" style="position:absolute;left:0;text-align:left;margin-left:39.9pt;margin-top:1.2pt;width:432.6pt;height:665.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">
                <v:textbox>
                  <w:txbxContent>
                    <w:p w14:paraId="686FDB3A" w14:textId="77777777" w:rsidR="0070698B" w:rsidRPr="00B72A2B" w:rsidRDefault="0070698B" w:rsidP="0070698B">
                      <w:pPr>
                        <w:pStyle w:val="BodyText"/>
                        <w:spacing w:line="288" w:lineRule="auto"/>
                        <w:ind w:left="284" w:right="417" w:firstLine="0"/>
                        <w:jc w:val="center"/>
                        <w:rPr>
                          <w:rFonts w:ascii="Times New Roman" w:hAnsi="Times New Roman"/>
                          <w:b/>
                          <w:sz w:val="32"/>
                          <w:szCs w:val="32"/>
                        </w:rPr>
                      </w:pPr>
                    </w:p>
                    <w:p w14:paraId="263A2FF1" w14:textId="77777777" w:rsidR="0070698B" w:rsidRPr="00B72A2B" w:rsidRDefault="0070698B" w:rsidP="0070698B">
                      <w:pPr>
                        <w:pStyle w:val="BodyText"/>
                        <w:spacing w:line="288" w:lineRule="auto"/>
                        <w:ind w:left="284" w:right="417" w:firstLine="0"/>
                        <w:jc w:val="center"/>
                        <w:rPr>
                          <w:rFonts w:ascii="Times New Roman" w:hAnsi="Times New Roman"/>
                          <w:sz w:val="32"/>
                          <w:szCs w:val="32"/>
                        </w:rPr>
                      </w:pPr>
                    </w:p>
                    <w:p w14:paraId="214DEB4C" w14:textId="77777777" w:rsidR="0070698B" w:rsidRPr="00B72A2B" w:rsidRDefault="0070698B" w:rsidP="0070698B">
                      <w:pPr>
                        <w:pStyle w:val="BodyText"/>
                        <w:spacing w:line="288" w:lineRule="auto"/>
                        <w:ind w:left="284" w:right="417" w:firstLine="0"/>
                        <w:jc w:val="center"/>
                        <w:rPr>
                          <w:rFonts w:ascii="Times New Roman" w:hAnsi="Times New Roman"/>
                          <w:sz w:val="32"/>
                          <w:szCs w:val="32"/>
                        </w:rPr>
                      </w:pPr>
                      <w:r w:rsidRPr="00B72A2B">
                        <w:rPr>
                          <w:rFonts w:ascii="Times New Roman" w:hAnsi="Times New Roman"/>
                          <w:sz w:val="32"/>
                          <w:szCs w:val="32"/>
                        </w:rPr>
                        <w:t>Công trình được hoàn thành tại:</w:t>
                      </w:r>
                    </w:p>
                    <w:p w14:paraId="454885AC" w14:textId="77777777" w:rsidR="0070698B" w:rsidRPr="00B72A2B" w:rsidRDefault="0070698B" w:rsidP="0070698B">
                      <w:pPr>
                        <w:spacing w:after="0" w:line="288" w:lineRule="auto"/>
                        <w:ind w:left="284" w:right="417"/>
                        <w:jc w:val="center"/>
                        <w:rPr>
                          <w:rFonts w:ascii="Times New Roman" w:hAnsi="Times New Roman" w:cs="Times New Roman"/>
                          <w:b/>
                          <w:sz w:val="32"/>
                          <w:szCs w:val="32"/>
                        </w:rPr>
                      </w:pPr>
                      <w:r w:rsidRPr="00B72A2B">
                        <w:rPr>
                          <w:rFonts w:ascii="Times New Roman" w:hAnsi="Times New Roman" w:cs="Times New Roman"/>
                          <w:b/>
                          <w:sz w:val="32"/>
                          <w:szCs w:val="32"/>
                        </w:rPr>
                        <w:t>Trường Đại học Luật, Đại học Huế</w:t>
                      </w:r>
                    </w:p>
                    <w:p w14:paraId="0A3CE0C5" w14:textId="77777777" w:rsidR="0070698B" w:rsidRPr="00B72A2B" w:rsidRDefault="0070698B" w:rsidP="0070698B">
                      <w:pPr>
                        <w:spacing w:after="0" w:line="288" w:lineRule="auto"/>
                        <w:ind w:left="284" w:right="417"/>
                        <w:jc w:val="center"/>
                        <w:rPr>
                          <w:rFonts w:ascii="Times New Roman" w:hAnsi="Times New Roman" w:cs="Times New Roman"/>
                          <w:b/>
                          <w:sz w:val="32"/>
                          <w:szCs w:val="32"/>
                        </w:rPr>
                      </w:pPr>
                    </w:p>
                    <w:p w14:paraId="5C878B67" w14:textId="77777777" w:rsidR="0070698B" w:rsidRPr="00B72A2B" w:rsidRDefault="0070698B" w:rsidP="0070698B">
                      <w:pPr>
                        <w:spacing w:after="0" w:line="288" w:lineRule="auto"/>
                        <w:ind w:left="284" w:right="417"/>
                        <w:jc w:val="center"/>
                        <w:rPr>
                          <w:rFonts w:ascii="Times New Roman" w:hAnsi="Times New Roman" w:cs="Times New Roman"/>
                          <w:b/>
                          <w:sz w:val="32"/>
                          <w:szCs w:val="32"/>
                        </w:rPr>
                      </w:pPr>
                    </w:p>
                    <w:p w14:paraId="56FBE434" w14:textId="77777777" w:rsidR="0070698B" w:rsidRPr="00B72A2B" w:rsidRDefault="0070698B" w:rsidP="0070698B">
                      <w:pPr>
                        <w:tabs>
                          <w:tab w:val="left" w:pos="851"/>
                        </w:tabs>
                        <w:spacing w:after="0" w:line="360" w:lineRule="auto"/>
                        <w:ind w:left="1560"/>
                        <w:jc w:val="both"/>
                        <w:rPr>
                          <w:rFonts w:ascii="Times New Roman" w:hAnsi="Times New Roman" w:cs="Times New Roman"/>
                          <w:sz w:val="26"/>
                          <w:szCs w:val="26"/>
                          <w:lang w:val="pl-PL"/>
                        </w:rPr>
                      </w:pPr>
                      <w:r w:rsidRPr="00B72A2B">
                        <w:rPr>
                          <w:rFonts w:ascii="Times New Roman" w:hAnsi="Times New Roman" w:cs="Times New Roman"/>
                          <w:sz w:val="26"/>
                          <w:szCs w:val="26"/>
                          <w:lang w:val="pl-PL"/>
                        </w:rPr>
                        <w:t>NGƯỜI HƯỚNG DẪN KHOA HỌC:</w:t>
                      </w:r>
                    </w:p>
                    <w:p w14:paraId="186E8D6A" w14:textId="77777777" w:rsidR="0070698B" w:rsidRPr="00B72A2B" w:rsidRDefault="0070698B" w:rsidP="0070698B">
                      <w:pPr>
                        <w:tabs>
                          <w:tab w:val="left" w:pos="851"/>
                        </w:tabs>
                        <w:spacing w:after="0" w:line="360" w:lineRule="auto"/>
                        <w:ind w:left="1560"/>
                        <w:jc w:val="both"/>
                        <w:rPr>
                          <w:rFonts w:ascii="Times New Roman" w:hAnsi="Times New Roman" w:cs="Times New Roman"/>
                          <w:b/>
                          <w:bCs/>
                          <w:sz w:val="26"/>
                          <w:szCs w:val="26"/>
                          <w:lang w:val="pl-PL"/>
                        </w:rPr>
                      </w:pPr>
                      <w:r w:rsidRPr="00B72A2B">
                        <w:rPr>
                          <w:rFonts w:ascii="Times New Roman" w:hAnsi="Times New Roman" w:cs="Times New Roman"/>
                          <w:b/>
                          <w:bCs/>
                          <w:sz w:val="26"/>
                          <w:szCs w:val="26"/>
                          <w:lang w:val="pl-PL"/>
                        </w:rPr>
                        <w:t>1. TS</w:t>
                      </w:r>
                      <w:r w:rsidRPr="00B72A2B">
                        <w:rPr>
                          <w:rFonts w:ascii="Times New Roman" w:hAnsi="Times New Roman" w:cs="Times New Roman"/>
                          <w:b/>
                          <w:bCs/>
                          <w:sz w:val="26"/>
                          <w:szCs w:val="26"/>
                          <w:lang w:val="vi-VN"/>
                        </w:rPr>
                        <w:t xml:space="preserve">. </w:t>
                      </w:r>
                      <w:r w:rsidRPr="00B72A2B">
                        <w:rPr>
                          <w:rFonts w:ascii="Times New Roman" w:hAnsi="Times New Roman" w:cs="Times New Roman"/>
                          <w:b/>
                          <w:bCs/>
                          <w:sz w:val="26"/>
                          <w:szCs w:val="26"/>
                          <w:lang w:val="pl-PL"/>
                        </w:rPr>
                        <w:t>ĐÀO MỘNG ĐIỆP</w:t>
                      </w:r>
                    </w:p>
                    <w:p w14:paraId="6433CBE9" w14:textId="77777777" w:rsidR="0070698B" w:rsidRPr="00B72A2B" w:rsidRDefault="0070698B" w:rsidP="0070698B">
                      <w:pPr>
                        <w:tabs>
                          <w:tab w:val="left" w:pos="851"/>
                        </w:tabs>
                        <w:spacing w:after="0" w:line="360" w:lineRule="auto"/>
                        <w:ind w:left="1560"/>
                        <w:jc w:val="both"/>
                        <w:rPr>
                          <w:rFonts w:ascii="Times New Roman" w:hAnsi="Times New Roman" w:cs="Times New Roman"/>
                          <w:b/>
                          <w:bCs/>
                          <w:sz w:val="26"/>
                          <w:szCs w:val="26"/>
                        </w:rPr>
                      </w:pPr>
                      <w:r w:rsidRPr="00B72A2B">
                        <w:rPr>
                          <w:rFonts w:ascii="Times New Roman" w:hAnsi="Times New Roman" w:cs="Times New Roman"/>
                          <w:b/>
                          <w:bCs/>
                          <w:sz w:val="26"/>
                          <w:szCs w:val="26"/>
                          <w:lang w:val="pl-PL"/>
                        </w:rPr>
                        <w:t>2. TS</w:t>
                      </w:r>
                      <w:r w:rsidRPr="00B72A2B">
                        <w:rPr>
                          <w:rFonts w:ascii="Times New Roman" w:hAnsi="Times New Roman" w:cs="Times New Roman"/>
                          <w:b/>
                          <w:bCs/>
                          <w:sz w:val="26"/>
                          <w:szCs w:val="26"/>
                          <w:lang w:val="vi-VN"/>
                        </w:rPr>
                        <w:t xml:space="preserve">. </w:t>
                      </w:r>
                      <w:r w:rsidRPr="00B72A2B">
                        <w:rPr>
                          <w:rFonts w:ascii="Times New Roman" w:hAnsi="Times New Roman" w:cs="Times New Roman"/>
                          <w:b/>
                          <w:bCs/>
                          <w:sz w:val="26"/>
                          <w:szCs w:val="26"/>
                          <w:lang w:val="pl-PL"/>
                        </w:rPr>
                        <w:t>VŨ THẾ HOÀI</w:t>
                      </w:r>
                    </w:p>
                    <w:p w14:paraId="32229086" w14:textId="77777777" w:rsidR="0070698B" w:rsidRPr="00B72A2B" w:rsidRDefault="0070698B" w:rsidP="0070698B">
                      <w:pPr>
                        <w:spacing w:after="0" w:line="288" w:lineRule="auto"/>
                        <w:ind w:right="417"/>
                        <w:rPr>
                          <w:rFonts w:ascii="Times New Roman" w:hAnsi="Times New Roman" w:cs="Times New Roman"/>
                          <w:sz w:val="32"/>
                          <w:szCs w:val="32"/>
                        </w:rPr>
                      </w:pPr>
                      <w:r w:rsidRPr="00B72A2B">
                        <w:rPr>
                          <w:rFonts w:ascii="Times New Roman" w:hAnsi="Times New Roman" w:cs="Times New Roman"/>
                          <w:b/>
                          <w:sz w:val="28"/>
                          <w:szCs w:val="28"/>
                          <w:lang w:val="nl-NL"/>
                        </w:rPr>
                        <w:br w:type="page"/>
                      </w:r>
                    </w:p>
                    <w:p w14:paraId="730F2737"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27604E36" w14:textId="6C4D3CC9" w:rsidR="0070698B" w:rsidRPr="00B72A2B" w:rsidRDefault="0070698B" w:rsidP="0070698B">
                      <w:pPr>
                        <w:spacing w:after="0" w:line="288" w:lineRule="auto"/>
                        <w:ind w:left="284" w:right="417"/>
                        <w:rPr>
                          <w:rFonts w:ascii="Times New Roman" w:hAnsi="Times New Roman" w:cs="Times New Roman"/>
                          <w:sz w:val="32"/>
                          <w:szCs w:val="32"/>
                        </w:rPr>
                      </w:pPr>
                      <w:r w:rsidRPr="00B72A2B">
                        <w:rPr>
                          <w:rFonts w:ascii="Times New Roman" w:hAnsi="Times New Roman" w:cs="Times New Roman"/>
                          <w:sz w:val="32"/>
                          <w:szCs w:val="32"/>
                        </w:rPr>
                        <w:t xml:space="preserve">Phản biện: </w:t>
                      </w:r>
                      <w:r w:rsidR="004A6A9B">
                        <w:rPr>
                          <w:rFonts w:ascii="Times New Roman" w:hAnsi="Times New Roman" w:cs="Times New Roman"/>
                          <w:sz w:val="32"/>
                          <w:szCs w:val="32"/>
                        </w:rPr>
                        <w:t>TS. Vũ Thị Hương</w:t>
                      </w:r>
                    </w:p>
                    <w:p w14:paraId="34A53061"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403DCD02" w14:textId="77777777" w:rsidR="0070698B" w:rsidRPr="00B72A2B" w:rsidRDefault="0070698B" w:rsidP="0070698B">
                      <w:pPr>
                        <w:pStyle w:val="BodyText"/>
                        <w:spacing w:line="288" w:lineRule="auto"/>
                        <w:ind w:left="284" w:right="417" w:firstLine="0"/>
                        <w:rPr>
                          <w:rFonts w:ascii="Times New Roman" w:hAnsi="Times New Roman"/>
                          <w:sz w:val="32"/>
                          <w:szCs w:val="32"/>
                        </w:rPr>
                      </w:pPr>
                    </w:p>
                    <w:p w14:paraId="1DEEA26A" w14:textId="77777777" w:rsidR="0070698B" w:rsidRPr="00B72A2B" w:rsidRDefault="0070698B" w:rsidP="0070698B">
                      <w:pPr>
                        <w:pStyle w:val="BodyText"/>
                        <w:spacing w:line="288" w:lineRule="auto"/>
                        <w:ind w:left="284" w:right="417" w:firstLine="0"/>
                        <w:rPr>
                          <w:rFonts w:ascii="Times New Roman" w:hAnsi="Times New Roman"/>
                          <w:sz w:val="32"/>
                          <w:szCs w:val="32"/>
                        </w:rPr>
                      </w:pPr>
                    </w:p>
                    <w:p w14:paraId="66D98A6E" w14:textId="77777777" w:rsidR="0070698B" w:rsidRPr="00B72A2B" w:rsidRDefault="0070698B" w:rsidP="0070698B">
                      <w:pPr>
                        <w:pStyle w:val="BodyText"/>
                        <w:spacing w:line="288" w:lineRule="auto"/>
                        <w:ind w:left="284" w:right="417" w:firstLine="0"/>
                        <w:rPr>
                          <w:rFonts w:ascii="Times New Roman" w:hAnsi="Times New Roman"/>
                          <w:sz w:val="32"/>
                          <w:szCs w:val="32"/>
                        </w:rPr>
                      </w:pPr>
                    </w:p>
                    <w:p w14:paraId="42A09A91" w14:textId="77777777" w:rsidR="0070698B" w:rsidRPr="00B72A2B" w:rsidRDefault="0070698B" w:rsidP="0070698B">
                      <w:pPr>
                        <w:pStyle w:val="BodyText"/>
                        <w:spacing w:line="288" w:lineRule="auto"/>
                        <w:ind w:left="284" w:right="417" w:firstLine="0"/>
                        <w:jc w:val="center"/>
                        <w:rPr>
                          <w:rFonts w:ascii="Times New Roman" w:hAnsi="Times New Roman"/>
                          <w:sz w:val="32"/>
                          <w:szCs w:val="32"/>
                        </w:rPr>
                      </w:pPr>
                      <w:r w:rsidRPr="00B72A2B">
                        <w:rPr>
                          <w:rFonts w:ascii="Times New Roman" w:hAnsi="Times New Roman"/>
                          <w:sz w:val="32"/>
                          <w:szCs w:val="32"/>
                        </w:rPr>
                        <w:t xml:space="preserve">Đề án sẽ được bảo vệ trước Hội đồng chấm </w:t>
                      </w:r>
                    </w:p>
                    <w:p w14:paraId="26568924" w14:textId="77777777" w:rsidR="0070698B" w:rsidRPr="00B72A2B" w:rsidRDefault="0070698B" w:rsidP="0070698B">
                      <w:pPr>
                        <w:pStyle w:val="BodyText"/>
                        <w:spacing w:line="288" w:lineRule="auto"/>
                        <w:ind w:left="284" w:right="417" w:firstLine="0"/>
                        <w:jc w:val="center"/>
                        <w:rPr>
                          <w:rFonts w:ascii="Times New Roman" w:hAnsi="Times New Roman"/>
                          <w:sz w:val="32"/>
                          <w:szCs w:val="32"/>
                        </w:rPr>
                      </w:pPr>
                      <w:r w:rsidRPr="00B72A2B">
                        <w:rPr>
                          <w:rFonts w:ascii="Times New Roman" w:hAnsi="Times New Roman"/>
                          <w:sz w:val="32"/>
                          <w:szCs w:val="32"/>
                        </w:rPr>
                        <w:t>Đề án Thạc sĩ Luật Kinh tế họp tại: Trường Đại học Luật</w:t>
                      </w:r>
                    </w:p>
                    <w:p w14:paraId="60D7E319" w14:textId="77777777" w:rsidR="0070698B" w:rsidRPr="00B72A2B" w:rsidRDefault="0070698B" w:rsidP="0070698B">
                      <w:pPr>
                        <w:pStyle w:val="BodyText"/>
                        <w:spacing w:line="288" w:lineRule="auto"/>
                        <w:ind w:left="284" w:right="417" w:firstLine="0"/>
                        <w:jc w:val="center"/>
                        <w:rPr>
                          <w:rFonts w:ascii="Times New Roman" w:hAnsi="Times New Roman"/>
                          <w:sz w:val="32"/>
                          <w:szCs w:val="32"/>
                        </w:rPr>
                      </w:pPr>
                      <w:r w:rsidRPr="00B72A2B">
                        <w:rPr>
                          <w:rFonts w:ascii="Times New Roman" w:hAnsi="Times New Roman"/>
                          <w:sz w:val="32"/>
                          <w:szCs w:val="32"/>
                        </w:rPr>
                        <w:t>Vào ngày……. tháng 10 năm 2025</w:t>
                      </w:r>
                    </w:p>
                    <w:p w14:paraId="553018B0"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312FF347"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1794AE62"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3DF292EF" w14:textId="77777777" w:rsidR="0070698B" w:rsidRPr="00B72A2B" w:rsidRDefault="0070698B" w:rsidP="0070698B">
                      <w:pPr>
                        <w:spacing w:after="0" w:line="288" w:lineRule="auto"/>
                        <w:ind w:left="284" w:right="417"/>
                        <w:rPr>
                          <w:rFonts w:ascii="Times New Roman" w:hAnsi="Times New Roman" w:cs="Times New Roman"/>
                          <w:sz w:val="32"/>
                          <w:szCs w:val="32"/>
                        </w:rPr>
                      </w:pPr>
                    </w:p>
                    <w:p w14:paraId="1DFBB08B" w14:textId="77777777" w:rsidR="0070698B" w:rsidRPr="00B72A2B" w:rsidRDefault="0070698B" w:rsidP="0070698B">
                      <w:pPr>
                        <w:pStyle w:val="Heading11"/>
                        <w:spacing w:before="0" w:line="288" w:lineRule="auto"/>
                        <w:ind w:left="284" w:right="417"/>
                        <w:jc w:val="center"/>
                        <w:rPr>
                          <w:lang w:val="vi-VN"/>
                        </w:rPr>
                      </w:pPr>
                      <w:bookmarkStart w:id="4" w:name="_Toc209711674"/>
                      <w:bookmarkStart w:id="5" w:name="_Toc212984704"/>
                      <w:r w:rsidRPr="00B72A2B">
                        <w:rPr>
                          <w:lang w:val="vi-VN"/>
                        </w:rPr>
                        <w:t>Trường Đại học Luật, Đại học Huế</w:t>
                      </w:r>
                      <w:bookmarkEnd w:id="4"/>
                      <w:bookmarkEnd w:id="5"/>
                    </w:p>
                  </w:txbxContent>
                </v:textbox>
                <w10:wrap anchorx="margin"/>
              </v:shape>
            </w:pict>
          </mc:Fallback>
        </mc:AlternateContent>
      </w:r>
    </w:p>
    <w:p w14:paraId="56C9D03F" w14:textId="53C666B2" w:rsidR="004677B4" w:rsidRDefault="004677B4" w:rsidP="00F00203">
      <w:pPr>
        <w:tabs>
          <w:tab w:val="left" w:pos="993"/>
        </w:tabs>
        <w:spacing w:after="0"/>
        <w:jc w:val="center"/>
        <w:rPr>
          <w:rFonts w:ascii="Times New Roman" w:hAnsi="Times New Roman" w:cs="Times New Roman"/>
          <w:b/>
          <w:noProof/>
          <w:sz w:val="28"/>
          <w:szCs w:val="28"/>
        </w:rPr>
      </w:pPr>
    </w:p>
    <w:p w14:paraId="7D5E9C24" w14:textId="31991D58" w:rsidR="004677B4" w:rsidRDefault="004677B4" w:rsidP="00F00203">
      <w:pPr>
        <w:tabs>
          <w:tab w:val="left" w:pos="993"/>
        </w:tabs>
        <w:spacing w:after="0"/>
        <w:jc w:val="center"/>
        <w:rPr>
          <w:rFonts w:ascii="Times New Roman" w:hAnsi="Times New Roman" w:cs="Times New Roman"/>
          <w:b/>
          <w:noProof/>
          <w:sz w:val="28"/>
          <w:szCs w:val="28"/>
        </w:rPr>
      </w:pPr>
    </w:p>
    <w:p w14:paraId="5A079401" w14:textId="6FC5DECD" w:rsidR="004677B4" w:rsidRDefault="004677B4" w:rsidP="00F00203">
      <w:pPr>
        <w:tabs>
          <w:tab w:val="left" w:pos="993"/>
        </w:tabs>
        <w:spacing w:after="0"/>
        <w:jc w:val="center"/>
        <w:rPr>
          <w:rFonts w:ascii="Times New Roman" w:hAnsi="Times New Roman" w:cs="Times New Roman"/>
          <w:b/>
          <w:noProof/>
          <w:sz w:val="28"/>
          <w:szCs w:val="28"/>
        </w:rPr>
      </w:pPr>
    </w:p>
    <w:p w14:paraId="150142A8" w14:textId="6C66D4F6" w:rsidR="004677B4" w:rsidRDefault="004677B4" w:rsidP="00F00203">
      <w:pPr>
        <w:tabs>
          <w:tab w:val="left" w:pos="993"/>
        </w:tabs>
        <w:spacing w:after="0"/>
        <w:jc w:val="center"/>
        <w:rPr>
          <w:rFonts w:ascii="Times New Roman" w:hAnsi="Times New Roman" w:cs="Times New Roman"/>
          <w:b/>
          <w:noProof/>
          <w:sz w:val="28"/>
          <w:szCs w:val="28"/>
        </w:rPr>
      </w:pPr>
    </w:p>
    <w:p w14:paraId="4004C878" w14:textId="128B7B0A" w:rsidR="004677B4" w:rsidRDefault="004677B4" w:rsidP="00F00203">
      <w:pPr>
        <w:tabs>
          <w:tab w:val="left" w:pos="993"/>
        </w:tabs>
        <w:spacing w:after="0"/>
        <w:jc w:val="center"/>
        <w:rPr>
          <w:rFonts w:ascii="Times New Roman" w:hAnsi="Times New Roman" w:cs="Times New Roman"/>
          <w:b/>
          <w:noProof/>
          <w:sz w:val="28"/>
          <w:szCs w:val="28"/>
        </w:rPr>
      </w:pPr>
    </w:p>
    <w:p w14:paraId="0BFBE123" w14:textId="58F8BF86" w:rsidR="004677B4" w:rsidRDefault="004677B4" w:rsidP="00F00203">
      <w:pPr>
        <w:tabs>
          <w:tab w:val="left" w:pos="993"/>
        </w:tabs>
        <w:spacing w:after="0"/>
        <w:jc w:val="center"/>
        <w:rPr>
          <w:rFonts w:ascii="Times New Roman" w:hAnsi="Times New Roman" w:cs="Times New Roman"/>
          <w:b/>
          <w:noProof/>
          <w:sz w:val="28"/>
          <w:szCs w:val="28"/>
        </w:rPr>
      </w:pPr>
    </w:p>
    <w:p w14:paraId="59D86047" w14:textId="5CF27382" w:rsidR="004677B4" w:rsidRDefault="004677B4" w:rsidP="00F00203">
      <w:pPr>
        <w:tabs>
          <w:tab w:val="left" w:pos="993"/>
        </w:tabs>
        <w:spacing w:after="0"/>
        <w:jc w:val="center"/>
        <w:rPr>
          <w:rFonts w:ascii="Times New Roman" w:hAnsi="Times New Roman" w:cs="Times New Roman"/>
          <w:b/>
          <w:noProof/>
          <w:sz w:val="28"/>
          <w:szCs w:val="28"/>
        </w:rPr>
      </w:pPr>
    </w:p>
    <w:p w14:paraId="5C463BC2" w14:textId="0D6F7325" w:rsidR="004677B4" w:rsidRDefault="004677B4" w:rsidP="00F00203">
      <w:pPr>
        <w:tabs>
          <w:tab w:val="left" w:pos="993"/>
        </w:tabs>
        <w:spacing w:after="0"/>
        <w:jc w:val="center"/>
        <w:rPr>
          <w:rFonts w:ascii="Times New Roman" w:hAnsi="Times New Roman" w:cs="Times New Roman"/>
          <w:b/>
          <w:noProof/>
          <w:sz w:val="28"/>
          <w:szCs w:val="28"/>
        </w:rPr>
      </w:pPr>
    </w:p>
    <w:p w14:paraId="07A11AFA" w14:textId="4A9495B4" w:rsidR="004677B4" w:rsidRDefault="004677B4" w:rsidP="00F00203">
      <w:pPr>
        <w:tabs>
          <w:tab w:val="left" w:pos="993"/>
        </w:tabs>
        <w:spacing w:after="0"/>
        <w:jc w:val="center"/>
        <w:rPr>
          <w:rFonts w:ascii="Times New Roman" w:hAnsi="Times New Roman" w:cs="Times New Roman"/>
          <w:b/>
          <w:noProof/>
          <w:sz w:val="28"/>
          <w:szCs w:val="28"/>
        </w:rPr>
      </w:pPr>
    </w:p>
    <w:p w14:paraId="413FECAA" w14:textId="4C66FA2B" w:rsidR="004677B4" w:rsidRDefault="004677B4" w:rsidP="00F00203">
      <w:pPr>
        <w:tabs>
          <w:tab w:val="left" w:pos="993"/>
        </w:tabs>
        <w:spacing w:after="0"/>
        <w:jc w:val="center"/>
        <w:rPr>
          <w:rFonts w:ascii="Times New Roman" w:hAnsi="Times New Roman" w:cs="Times New Roman"/>
          <w:b/>
          <w:noProof/>
          <w:sz w:val="28"/>
          <w:szCs w:val="28"/>
        </w:rPr>
      </w:pPr>
    </w:p>
    <w:p w14:paraId="2598173E" w14:textId="56C07446" w:rsidR="004677B4" w:rsidRDefault="004677B4" w:rsidP="00F00203">
      <w:pPr>
        <w:tabs>
          <w:tab w:val="left" w:pos="993"/>
        </w:tabs>
        <w:spacing w:after="0"/>
        <w:jc w:val="center"/>
        <w:rPr>
          <w:rFonts w:ascii="Times New Roman" w:hAnsi="Times New Roman" w:cs="Times New Roman"/>
          <w:b/>
          <w:noProof/>
          <w:sz w:val="28"/>
          <w:szCs w:val="28"/>
        </w:rPr>
      </w:pPr>
    </w:p>
    <w:p w14:paraId="30397799" w14:textId="27ADFE14" w:rsidR="004677B4" w:rsidRDefault="004677B4" w:rsidP="00F00203">
      <w:pPr>
        <w:tabs>
          <w:tab w:val="left" w:pos="993"/>
        </w:tabs>
        <w:spacing w:after="0"/>
        <w:jc w:val="center"/>
        <w:rPr>
          <w:rFonts w:ascii="Times New Roman" w:hAnsi="Times New Roman" w:cs="Times New Roman"/>
          <w:b/>
          <w:noProof/>
          <w:sz w:val="28"/>
          <w:szCs w:val="28"/>
        </w:rPr>
      </w:pPr>
    </w:p>
    <w:p w14:paraId="58F90268" w14:textId="63DE3203" w:rsidR="004677B4" w:rsidRDefault="004677B4" w:rsidP="00F00203">
      <w:pPr>
        <w:tabs>
          <w:tab w:val="left" w:pos="993"/>
        </w:tabs>
        <w:spacing w:after="0"/>
        <w:jc w:val="center"/>
        <w:rPr>
          <w:rFonts w:ascii="Times New Roman" w:hAnsi="Times New Roman" w:cs="Times New Roman"/>
          <w:b/>
          <w:noProof/>
          <w:sz w:val="28"/>
          <w:szCs w:val="28"/>
        </w:rPr>
      </w:pPr>
    </w:p>
    <w:p w14:paraId="5E317BF3" w14:textId="2B6CF178" w:rsidR="004677B4" w:rsidRDefault="004677B4" w:rsidP="00F00203">
      <w:pPr>
        <w:tabs>
          <w:tab w:val="left" w:pos="993"/>
        </w:tabs>
        <w:spacing w:after="0"/>
        <w:jc w:val="center"/>
        <w:rPr>
          <w:rFonts w:ascii="Times New Roman" w:hAnsi="Times New Roman" w:cs="Times New Roman"/>
          <w:b/>
          <w:noProof/>
          <w:sz w:val="28"/>
          <w:szCs w:val="28"/>
        </w:rPr>
      </w:pPr>
    </w:p>
    <w:p w14:paraId="0D785A6B" w14:textId="5D317BD5" w:rsidR="004677B4" w:rsidRDefault="004677B4" w:rsidP="00F00203">
      <w:pPr>
        <w:tabs>
          <w:tab w:val="left" w:pos="993"/>
        </w:tabs>
        <w:spacing w:after="0"/>
        <w:jc w:val="center"/>
        <w:rPr>
          <w:rFonts w:ascii="Times New Roman" w:hAnsi="Times New Roman" w:cs="Times New Roman"/>
          <w:b/>
          <w:noProof/>
          <w:sz w:val="28"/>
          <w:szCs w:val="28"/>
        </w:rPr>
      </w:pPr>
    </w:p>
    <w:p w14:paraId="4E6886BA" w14:textId="1B055A13" w:rsidR="004677B4" w:rsidRDefault="004677B4" w:rsidP="00F00203">
      <w:pPr>
        <w:tabs>
          <w:tab w:val="left" w:pos="993"/>
        </w:tabs>
        <w:spacing w:after="0"/>
        <w:jc w:val="center"/>
        <w:rPr>
          <w:rFonts w:ascii="Times New Roman" w:hAnsi="Times New Roman" w:cs="Times New Roman"/>
          <w:b/>
          <w:noProof/>
          <w:sz w:val="28"/>
          <w:szCs w:val="28"/>
        </w:rPr>
      </w:pPr>
    </w:p>
    <w:p w14:paraId="375D4FD6" w14:textId="11CCA2C8" w:rsidR="004677B4" w:rsidRDefault="004677B4" w:rsidP="00F00203">
      <w:pPr>
        <w:tabs>
          <w:tab w:val="left" w:pos="993"/>
        </w:tabs>
        <w:spacing w:after="0"/>
        <w:jc w:val="center"/>
        <w:rPr>
          <w:rFonts w:ascii="Times New Roman" w:hAnsi="Times New Roman" w:cs="Times New Roman"/>
          <w:b/>
          <w:noProof/>
          <w:sz w:val="28"/>
          <w:szCs w:val="28"/>
        </w:rPr>
      </w:pPr>
    </w:p>
    <w:p w14:paraId="728D848E" w14:textId="3A233ABD" w:rsidR="004677B4" w:rsidRDefault="004677B4" w:rsidP="00F00203">
      <w:pPr>
        <w:tabs>
          <w:tab w:val="left" w:pos="993"/>
        </w:tabs>
        <w:spacing w:after="0"/>
        <w:jc w:val="center"/>
        <w:rPr>
          <w:rFonts w:ascii="Times New Roman" w:hAnsi="Times New Roman" w:cs="Times New Roman"/>
          <w:b/>
          <w:noProof/>
          <w:sz w:val="28"/>
          <w:szCs w:val="28"/>
        </w:rPr>
      </w:pPr>
    </w:p>
    <w:p w14:paraId="749147F0" w14:textId="0481B5E1" w:rsidR="004677B4" w:rsidRDefault="004677B4" w:rsidP="00F00203">
      <w:pPr>
        <w:tabs>
          <w:tab w:val="left" w:pos="993"/>
        </w:tabs>
        <w:spacing w:after="0"/>
        <w:jc w:val="center"/>
        <w:rPr>
          <w:rFonts w:ascii="Times New Roman" w:hAnsi="Times New Roman" w:cs="Times New Roman"/>
          <w:b/>
          <w:noProof/>
          <w:sz w:val="28"/>
          <w:szCs w:val="28"/>
        </w:rPr>
      </w:pPr>
    </w:p>
    <w:p w14:paraId="7F2B3D98" w14:textId="38E6EDA6" w:rsidR="004677B4" w:rsidRDefault="004677B4" w:rsidP="00F00203">
      <w:pPr>
        <w:tabs>
          <w:tab w:val="left" w:pos="993"/>
        </w:tabs>
        <w:spacing w:after="0"/>
        <w:jc w:val="center"/>
        <w:rPr>
          <w:rFonts w:ascii="Times New Roman" w:hAnsi="Times New Roman" w:cs="Times New Roman"/>
          <w:b/>
          <w:noProof/>
          <w:sz w:val="28"/>
          <w:szCs w:val="28"/>
        </w:rPr>
      </w:pPr>
    </w:p>
    <w:p w14:paraId="0E37D5D8" w14:textId="0F137F76" w:rsidR="004677B4" w:rsidRDefault="004677B4" w:rsidP="00F00203">
      <w:pPr>
        <w:tabs>
          <w:tab w:val="left" w:pos="993"/>
        </w:tabs>
        <w:spacing w:after="0"/>
        <w:jc w:val="center"/>
        <w:rPr>
          <w:rFonts w:ascii="Times New Roman" w:hAnsi="Times New Roman" w:cs="Times New Roman"/>
          <w:b/>
          <w:noProof/>
          <w:sz w:val="28"/>
          <w:szCs w:val="28"/>
        </w:rPr>
      </w:pPr>
    </w:p>
    <w:p w14:paraId="7A0D89FC" w14:textId="74738A9F" w:rsidR="004677B4" w:rsidRDefault="004677B4" w:rsidP="00F00203">
      <w:pPr>
        <w:tabs>
          <w:tab w:val="left" w:pos="993"/>
        </w:tabs>
        <w:spacing w:after="0"/>
        <w:jc w:val="center"/>
        <w:rPr>
          <w:rFonts w:ascii="Times New Roman" w:hAnsi="Times New Roman" w:cs="Times New Roman"/>
          <w:b/>
          <w:noProof/>
          <w:sz w:val="28"/>
          <w:szCs w:val="28"/>
        </w:rPr>
      </w:pPr>
    </w:p>
    <w:p w14:paraId="0F99DC31" w14:textId="1CA102F8" w:rsidR="004677B4" w:rsidRDefault="004677B4" w:rsidP="00F00203">
      <w:pPr>
        <w:tabs>
          <w:tab w:val="left" w:pos="993"/>
        </w:tabs>
        <w:spacing w:after="0"/>
        <w:jc w:val="center"/>
        <w:rPr>
          <w:rFonts w:ascii="Times New Roman" w:hAnsi="Times New Roman" w:cs="Times New Roman"/>
          <w:b/>
          <w:noProof/>
          <w:sz w:val="28"/>
          <w:szCs w:val="28"/>
        </w:rPr>
      </w:pPr>
    </w:p>
    <w:p w14:paraId="67FB9C4A" w14:textId="3AA7A590" w:rsidR="004677B4" w:rsidRDefault="004677B4" w:rsidP="00F00203">
      <w:pPr>
        <w:tabs>
          <w:tab w:val="left" w:pos="993"/>
        </w:tabs>
        <w:spacing w:after="0"/>
        <w:jc w:val="center"/>
        <w:rPr>
          <w:rFonts w:ascii="Times New Roman" w:hAnsi="Times New Roman" w:cs="Times New Roman"/>
          <w:b/>
          <w:noProof/>
          <w:sz w:val="28"/>
          <w:szCs w:val="28"/>
        </w:rPr>
      </w:pPr>
    </w:p>
    <w:p w14:paraId="4C87679E" w14:textId="019EFE3B" w:rsidR="004677B4" w:rsidRDefault="004677B4" w:rsidP="00F00203">
      <w:pPr>
        <w:tabs>
          <w:tab w:val="left" w:pos="993"/>
        </w:tabs>
        <w:spacing w:after="0"/>
        <w:jc w:val="center"/>
        <w:rPr>
          <w:rFonts w:ascii="Times New Roman" w:hAnsi="Times New Roman" w:cs="Times New Roman"/>
          <w:b/>
          <w:noProof/>
          <w:sz w:val="28"/>
          <w:szCs w:val="28"/>
        </w:rPr>
      </w:pPr>
    </w:p>
    <w:p w14:paraId="4B8BCB24" w14:textId="4CFCF646" w:rsidR="004677B4" w:rsidRDefault="004677B4" w:rsidP="00F00203">
      <w:pPr>
        <w:tabs>
          <w:tab w:val="left" w:pos="993"/>
        </w:tabs>
        <w:spacing w:after="0"/>
        <w:jc w:val="center"/>
        <w:rPr>
          <w:rFonts w:ascii="Times New Roman" w:hAnsi="Times New Roman" w:cs="Times New Roman"/>
          <w:b/>
          <w:noProof/>
          <w:sz w:val="28"/>
          <w:szCs w:val="28"/>
        </w:rPr>
      </w:pPr>
    </w:p>
    <w:p w14:paraId="1F80CAB3" w14:textId="2AED04C1" w:rsidR="004677B4" w:rsidRDefault="004677B4" w:rsidP="00F00203">
      <w:pPr>
        <w:tabs>
          <w:tab w:val="left" w:pos="993"/>
        </w:tabs>
        <w:spacing w:after="0"/>
        <w:jc w:val="center"/>
        <w:rPr>
          <w:rFonts w:ascii="Times New Roman" w:hAnsi="Times New Roman" w:cs="Times New Roman"/>
          <w:b/>
          <w:noProof/>
          <w:sz w:val="28"/>
          <w:szCs w:val="28"/>
        </w:rPr>
      </w:pPr>
    </w:p>
    <w:p w14:paraId="61DC1DC7" w14:textId="546F47F0" w:rsidR="004677B4" w:rsidRDefault="004677B4" w:rsidP="00F00203">
      <w:pPr>
        <w:tabs>
          <w:tab w:val="left" w:pos="993"/>
        </w:tabs>
        <w:spacing w:after="0"/>
        <w:jc w:val="center"/>
        <w:rPr>
          <w:rFonts w:ascii="Times New Roman" w:hAnsi="Times New Roman" w:cs="Times New Roman"/>
          <w:b/>
          <w:noProof/>
          <w:sz w:val="28"/>
          <w:szCs w:val="28"/>
        </w:rPr>
      </w:pPr>
    </w:p>
    <w:p w14:paraId="4C27AA90" w14:textId="28C73121" w:rsidR="004677B4" w:rsidRDefault="004677B4" w:rsidP="00F00203">
      <w:pPr>
        <w:tabs>
          <w:tab w:val="left" w:pos="993"/>
        </w:tabs>
        <w:spacing w:after="0"/>
        <w:jc w:val="center"/>
        <w:rPr>
          <w:rFonts w:ascii="Times New Roman" w:hAnsi="Times New Roman" w:cs="Times New Roman"/>
          <w:b/>
          <w:noProof/>
          <w:sz w:val="28"/>
          <w:szCs w:val="28"/>
        </w:rPr>
      </w:pPr>
    </w:p>
    <w:p w14:paraId="7CB47828" w14:textId="32728713" w:rsidR="004677B4" w:rsidRDefault="004677B4" w:rsidP="00F00203">
      <w:pPr>
        <w:tabs>
          <w:tab w:val="left" w:pos="993"/>
        </w:tabs>
        <w:spacing w:after="0"/>
        <w:jc w:val="center"/>
        <w:rPr>
          <w:rFonts w:ascii="Times New Roman" w:hAnsi="Times New Roman" w:cs="Times New Roman"/>
          <w:b/>
          <w:noProof/>
          <w:sz w:val="28"/>
          <w:szCs w:val="28"/>
        </w:rPr>
      </w:pPr>
    </w:p>
    <w:p w14:paraId="6EB4B725" w14:textId="25E2FF14" w:rsidR="004677B4" w:rsidRDefault="004677B4" w:rsidP="00F00203">
      <w:pPr>
        <w:tabs>
          <w:tab w:val="left" w:pos="993"/>
        </w:tabs>
        <w:spacing w:after="0"/>
        <w:jc w:val="center"/>
        <w:rPr>
          <w:rFonts w:ascii="Times New Roman" w:hAnsi="Times New Roman" w:cs="Times New Roman"/>
          <w:b/>
          <w:noProof/>
          <w:sz w:val="28"/>
          <w:szCs w:val="28"/>
        </w:rPr>
      </w:pPr>
    </w:p>
    <w:p w14:paraId="106066D4" w14:textId="5D558E35" w:rsidR="004677B4" w:rsidRDefault="004677B4" w:rsidP="00F00203">
      <w:pPr>
        <w:tabs>
          <w:tab w:val="left" w:pos="993"/>
        </w:tabs>
        <w:spacing w:after="0"/>
        <w:jc w:val="center"/>
        <w:rPr>
          <w:rFonts w:ascii="Times New Roman" w:hAnsi="Times New Roman" w:cs="Times New Roman"/>
          <w:b/>
          <w:noProof/>
          <w:sz w:val="28"/>
          <w:szCs w:val="28"/>
        </w:rPr>
      </w:pPr>
    </w:p>
    <w:p w14:paraId="363D7420" w14:textId="6E9CC68A" w:rsidR="004677B4" w:rsidRDefault="004677B4" w:rsidP="00F00203">
      <w:pPr>
        <w:tabs>
          <w:tab w:val="left" w:pos="993"/>
        </w:tabs>
        <w:spacing w:after="0"/>
        <w:jc w:val="center"/>
        <w:rPr>
          <w:rFonts w:ascii="Times New Roman" w:hAnsi="Times New Roman" w:cs="Times New Roman"/>
          <w:b/>
          <w:noProof/>
          <w:sz w:val="28"/>
          <w:szCs w:val="28"/>
        </w:rPr>
      </w:pPr>
    </w:p>
    <w:p w14:paraId="0F7990F3" w14:textId="77777777" w:rsidR="004677B4" w:rsidRDefault="004677B4" w:rsidP="00F00203">
      <w:pPr>
        <w:tabs>
          <w:tab w:val="left" w:pos="993"/>
        </w:tabs>
        <w:spacing w:after="0"/>
        <w:jc w:val="center"/>
        <w:rPr>
          <w:rFonts w:ascii="Times New Roman" w:hAnsi="Times New Roman" w:cs="Times New Roman"/>
          <w:b/>
          <w:noProof/>
          <w:sz w:val="28"/>
          <w:szCs w:val="28"/>
        </w:rPr>
      </w:pPr>
    </w:p>
    <w:p w14:paraId="139E0A9E" w14:textId="77777777" w:rsidR="004677B4" w:rsidRDefault="004677B4" w:rsidP="00F00203">
      <w:pPr>
        <w:tabs>
          <w:tab w:val="left" w:pos="993"/>
        </w:tabs>
        <w:spacing w:after="0"/>
        <w:jc w:val="center"/>
        <w:rPr>
          <w:rFonts w:ascii="Times New Roman" w:hAnsi="Times New Roman" w:cs="Times New Roman"/>
          <w:b/>
          <w:noProof/>
          <w:sz w:val="28"/>
          <w:szCs w:val="28"/>
        </w:rPr>
      </w:pPr>
    </w:p>
    <w:p w14:paraId="68C0F5AC" w14:textId="77777777" w:rsidR="004677B4" w:rsidRDefault="004677B4" w:rsidP="00F00203">
      <w:pPr>
        <w:tabs>
          <w:tab w:val="left" w:pos="993"/>
        </w:tabs>
        <w:spacing w:after="0"/>
        <w:jc w:val="center"/>
        <w:rPr>
          <w:rFonts w:ascii="Times New Roman" w:hAnsi="Times New Roman" w:cs="Times New Roman"/>
          <w:b/>
          <w:noProof/>
          <w:sz w:val="28"/>
          <w:szCs w:val="28"/>
        </w:rPr>
      </w:pPr>
    </w:p>
    <w:p w14:paraId="2329352D" w14:textId="310A0725" w:rsidR="00E24221" w:rsidRPr="00F00203" w:rsidRDefault="00E24221" w:rsidP="00F00203">
      <w:pPr>
        <w:tabs>
          <w:tab w:val="left" w:pos="993"/>
        </w:tabs>
        <w:spacing w:after="0"/>
        <w:jc w:val="center"/>
        <w:rPr>
          <w:rFonts w:ascii="Times New Roman" w:hAnsi="Times New Roman" w:cs="Times New Roman"/>
          <w:b/>
          <w:noProof/>
          <w:sz w:val="28"/>
          <w:szCs w:val="28"/>
        </w:rPr>
      </w:pPr>
      <w:r w:rsidRPr="00F00203">
        <w:rPr>
          <w:rFonts w:ascii="Times New Roman" w:hAnsi="Times New Roman" w:cs="Times New Roman"/>
          <w:b/>
          <w:noProof/>
          <w:sz w:val="28"/>
          <w:szCs w:val="28"/>
        </w:rPr>
        <w:lastRenderedPageBreak/>
        <w:t>MỤC LỤC</w:t>
      </w:r>
    </w:p>
    <w:p w14:paraId="4C19E0C1" w14:textId="77777777" w:rsidR="00AD7BF1" w:rsidRPr="00F00203" w:rsidRDefault="00AD7BF1" w:rsidP="00F00203">
      <w:pPr>
        <w:tabs>
          <w:tab w:val="left" w:pos="993"/>
        </w:tabs>
        <w:spacing w:after="0"/>
        <w:jc w:val="center"/>
        <w:rPr>
          <w:rFonts w:ascii="Times New Roman" w:hAnsi="Times New Roman" w:cs="Times New Roman"/>
          <w:b/>
          <w:noProof/>
          <w:sz w:val="28"/>
          <w:szCs w:val="28"/>
        </w:rPr>
      </w:pPr>
    </w:p>
    <w:p w14:paraId="68000B9F" w14:textId="70DD7E9C" w:rsidR="004A6A9B" w:rsidRDefault="00E24221">
      <w:pPr>
        <w:pStyle w:val="TOC2"/>
        <w:tabs>
          <w:tab w:val="right" w:leader="dot" w:pos="9062"/>
        </w:tabs>
        <w:rPr>
          <w:rFonts w:eastAsiaTheme="minorEastAsia" w:cstheme="minorBidi"/>
          <w:i w:val="0"/>
          <w:iCs w:val="0"/>
          <w:noProof/>
          <w:sz w:val="22"/>
          <w:szCs w:val="22"/>
        </w:rPr>
      </w:pPr>
      <w:r w:rsidRPr="00F00203">
        <w:rPr>
          <w:rFonts w:ascii="Times New Roman" w:hAnsi="Times New Roman" w:cs="Times New Roman"/>
          <w:b/>
          <w:noProof/>
          <w:sz w:val="28"/>
          <w:szCs w:val="28"/>
        </w:rPr>
        <w:fldChar w:fldCharType="begin"/>
      </w:r>
      <w:r w:rsidRPr="00F00203">
        <w:rPr>
          <w:rFonts w:ascii="Times New Roman" w:hAnsi="Times New Roman" w:cs="Times New Roman"/>
          <w:noProof/>
          <w:sz w:val="28"/>
          <w:szCs w:val="28"/>
        </w:rPr>
        <w:instrText xml:space="preserve"> TOC \o "1-2" \u </w:instrText>
      </w:r>
      <w:r w:rsidRPr="00F00203">
        <w:rPr>
          <w:rFonts w:ascii="Times New Roman" w:hAnsi="Times New Roman" w:cs="Times New Roman"/>
          <w:b/>
          <w:noProof/>
          <w:sz w:val="28"/>
          <w:szCs w:val="28"/>
        </w:rPr>
        <w:fldChar w:fldCharType="separate"/>
      </w:r>
    </w:p>
    <w:p w14:paraId="64CABC2F" w14:textId="64D35FD5"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noProof/>
          <w:sz w:val="28"/>
          <w:szCs w:val="28"/>
        </w:rPr>
        <w:t>MỞ ĐẦU</w:t>
      </w:r>
      <w:r w:rsidRPr="0012312C">
        <w:rPr>
          <w:rFonts w:ascii="Times New Roman" w:hAnsi="Times New Roman" w:cs="Times New Roman"/>
          <w:noProof/>
          <w:sz w:val="28"/>
          <w:szCs w:val="28"/>
        </w:rPr>
        <w:tab/>
      </w:r>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_Toc212984705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1</w:t>
      </w:r>
      <w:r w:rsidRPr="0012312C">
        <w:rPr>
          <w:rFonts w:ascii="Times New Roman" w:hAnsi="Times New Roman" w:cs="Times New Roman"/>
          <w:noProof/>
          <w:sz w:val="28"/>
          <w:szCs w:val="28"/>
        </w:rPr>
        <w:fldChar w:fldCharType="end"/>
      </w:r>
    </w:p>
    <w:p w14:paraId="50A246B7" w14:textId="3BB74F97"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b w:val="0"/>
          <w:noProof/>
          <w:sz w:val="28"/>
          <w:szCs w:val="28"/>
        </w:rPr>
        <w:t>1. Tính cấp thiết của việc nghiên cứu đề tài</w:t>
      </w:r>
      <w:r w:rsidRPr="0012312C">
        <w:rPr>
          <w:rFonts w:ascii="Times New Roman" w:hAnsi="Times New Roman" w:cs="Times New Roman"/>
          <w:b w:val="0"/>
          <w:noProof/>
          <w:sz w:val="28"/>
          <w:szCs w:val="28"/>
        </w:rPr>
        <w:tab/>
      </w:r>
      <w:r w:rsidRPr="0012312C">
        <w:rPr>
          <w:rFonts w:ascii="Times New Roman" w:hAnsi="Times New Roman" w:cs="Times New Roman"/>
          <w:b w:val="0"/>
          <w:noProof/>
          <w:sz w:val="28"/>
          <w:szCs w:val="28"/>
        </w:rPr>
        <w:fldChar w:fldCharType="begin"/>
      </w:r>
      <w:r w:rsidRPr="0012312C">
        <w:rPr>
          <w:rFonts w:ascii="Times New Roman" w:hAnsi="Times New Roman" w:cs="Times New Roman"/>
          <w:b w:val="0"/>
          <w:noProof/>
          <w:sz w:val="28"/>
          <w:szCs w:val="28"/>
        </w:rPr>
        <w:instrText xml:space="preserve"> PAGEREF _Toc212984706 \h </w:instrText>
      </w:r>
      <w:r w:rsidRPr="0012312C">
        <w:rPr>
          <w:rFonts w:ascii="Times New Roman" w:hAnsi="Times New Roman" w:cs="Times New Roman"/>
          <w:b w:val="0"/>
          <w:noProof/>
          <w:sz w:val="28"/>
          <w:szCs w:val="28"/>
        </w:rPr>
      </w:r>
      <w:r w:rsidRPr="0012312C">
        <w:rPr>
          <w:rFonts w:ascii="Times New Roman" w:hAnsi="Times New Roman" w:cs="Times New Roman"/>
          <w:b w:val="0"/>
          <w:noProof/>
          <w:sz w:val="28"/>
          <w:szCs w:val="28"/>
        </w:rPr>
        <w:fldChar w:fldCharType="separate"/>
      </w:r>
      <w:r w:rsidR="0012312C">
        <w:rPr>
          <w:rFonts w:ascii="Times New Roman" w:hAnsi="Times New Roman" w:cs="Times New Roman"/>
          <w:b w:val="0"/>
          <w:noProof/>
          <w:sz w:val="28"/>
          <w:szCs w:val="28"/>
        </w:rPr>
        <w:t>1</w:t>
      </w:r>
      <w:r w:rsidRPr="0012312C">
        <w:rPr>
          <w:rFonts w:ascii="Times New Roman" w:hAnsi="Times New Roman" w:cs="Times New Roman"/>
          <w:b w:val="0"/>
          <w:noProof/>
          <w:sz w:val="28"/>
          <w:szCs w:val="28"/>
        </w:rPr>
        <w:fldChar w:fldCharType="end"/>
      </w:r>
    </w:p>
    <w:p w14:paraId="7C7FCD0B" w14:textId="6116DD7C"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2. Tình hình nghiên cứu liên quan đến đề án</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_Toc212984707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2</w:t>
      </w:r>
      <w:r w:rsidRPr="0012312C">
        <w:rPr>
          <w:rFonts w:ascii="Times New Roman" w:hAnsi="Times New Roman" w:cs="Times New Roman"/>
          <w:i w:val="0"/>
          <w:noProof/>
          <w:sz w:val="28"/>
          <w:szCs w:val="28"/>
        </w:rPr>
        <w:fldChar w:fldCharType="end"/>
      </w:r>
    </w:p>
    <w:p w14:paraId="4DEA14C8" w14:textId="22EFDB44"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3. Mục đích và nhiệm vụ nghiên cứu</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_Toc212984708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6</w:t>
      </w:r>
      <w:r w:rsidRPr="0012312C">
        <w:rPr>
          <w:rFonts w:ascii="Times New Roman" w:hAnsi="Times New Roman" w:cs="Times New Roman"/>
          <w:i w:val="0"/>
          <w:noProof/>
          <w:sz w:val="28"/>
          <w:szCs w:val="28"/>
        </w:rPr>
        <w:fldChar w:fldCharType="end"/>
      </w:r>
    </w:p>
    <w:p w14:paraId="282C2B2D" w14:textId="42FBDDD4"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4. Đối tượng và phạm vi nghiên cứu</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_Toc212984709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6</w:t>
      </w:r>
      <w:r w:rsidRPr="0012312C">
        <w:rPr>
          <w:rFonts w:ascii="Times New Roman" w:hAnsi="Times New Roman" w:cs="Times New Roman"/>
          <w:i w:val="0"/>
          <w:noProof/>
          <w:sz w:val="28"/>
          <w:szCs w:val="28"/>
        </w:rPr>
        <w:fldChar w:fldCharType="end"/>
      </w:r>
    </w:p>
    <w:p w14:paraId="4181341D" w14:textId="0578DCFA"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5. Phương pháp nghiên cứu</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_Toc212984710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7</w:t>
      </w:r>
      <w:r w:rsidRPr="0012312C">
        <w:rPr>
          <w:rFonts w:ascii="Times New Roman" w:hAnsi="Times New Roman" w:cs="Times New Roman"/>
          <w:i w:val="0"/>
          <w:noProof/>
          <w:sz w:val="28"/>
          <w:szCs w:val="28"/>
        </w:rPr>
        <w:fldChar w:fldCharType="end"/>
      </w:r>
    </w:p>
    <w:p w14:paraId="14B9236A" w14:textId="1A3723C4"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6. Ý nghĩa khoa học và thực tiễn</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_Toc212984711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8</w:t>
      </w:r>
      <w:r w:rsidRPr="0012312C">
        <w:rPr>
          <w:rFonts w:ascii="Times New Roman" w:hAnsi="Times New Roman" w:cs="Times New Roman"/>
          <w:i w:val="0"/>
          <w:noProof/>
          <w:sz w:val="28"/>
          <w:szCs w:val="28"/>
        </w:rPr>
        <w:fldChar w:fldCharType="end"/>
      </w:r>
    </w:p>
    <w:p w14:paraId="1D905C0C" w14:textId="1FCCA36B"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7.   Bố cục đề án nghiên cứu</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_Toc212984712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8</w:t>
      </w:r>
      <w:r w:rsidRPr="0012312C">
        <w:rPr>
          <w:rFonts w:ascii="Times New Roman" w:hAnsi="Times New Roman" w:cs="Times New Roman"/>
          <w:i w:val="0"/>
          <w:noProof/>
          <w:sz w:val="28"/>
          <w:szCs w:val="28"/>
        </w:rPr>
        <w:fldChar w:fldCharType="end"/>
      </w:r>
    </w:p>
    <w:p w14:paraId="06442EC3" w14:textId="6501C623"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12312C">
        <w:rPr>
          <w:rFonts w:ascii="Times New Roman" w:hAnsi="Times New Roman" w:cs="Times New Roman"/>
          <w:noProof/>
          <w:sz w:val="28"/>
          <w:szCs w:val="28"/>
        </w:rPr>
        <w:t>CHƯƠNG 1</w:t>
      </w:r>
      <w:r w:rsidR="0012312C" w:rsidRPr="0012312C">
        <w:rPr>
          <w:rFonts w:ascii="Times New Roman" w:hAnsi="Times New Roman" w:cs="Times New Roman"/>
          <w:noProof/>
          <w:sz w:val="28"/>
          <w:szCs w:val="28"/>
        </w:rPr>
        <w:t xml:space="preserve">. </w:t>
      </w:r>
      <w:r w:rsidRPr="0012312C">
        <w:rPr>
          <w:rFonts w:ascii="Times New Roman Bold" w:hAnsi="Times New Roman Bold" w:cs="Times New Roman"/>
          <w:noProof/>
          <w:spacing w:val="-10"/>
          <w:sz w:val="28"/>
          <w:szCs w:val="28"/>
        </w:rPr>
        <w:t>MỘT SỐ VẤN ĐỀ LÝ LUẬN PHÁP LUẬT VỀ KINH DOANH NHÀ Ở, CÔNG TRÌNH XÂY DỰNG HÌNH THÀNH TRONG TƯƠNG LAI</w:t>
      </w:r>
      <w:r w:rsidRPr="0012312C">
        <w:rPr>
          <w:rFonts w:ascii="Times New Roman" w:hAnsi="Times New Roman" w:cs="Times New Roman"/>
          <w:noProof/>
          <w:sz w:val="28"/>
          <w:szCs w:val="28"/>
        </w:rPr>
        <w:tab/>
      </w:r>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_Toc212984714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9</w:t>
      </w:r>
      <w:r w:rsidRPr="0012312C">
        <w:rPr>
          <w:rFonts w:ascii="Times New Roman" w:hAnsi="Times New Roman" w:cs="Times New Roman"/>
          <w:noProof/>
          <w:sz w:val="28"/>
          <w:szCs w:val="28"/>
        </w:rPr>
        <w:fldChar w:fldCharType="end"/>
      </w:r>
    </w:p>
    <w:p w14:paraId="00C29548" w14:textId="78168469"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noProof/>
          <w:sz w:val="28"/>
          <w:szCs w:val="28"/>
        </w:rPr>
        <w:t>1.1. Khái quát pháp luật về kinh doanh nhà ở, công trình xây dựng hình thành trong tương lai</w:t>
      </w:r>
      <w:r w:rsidRPr="0012312C">
        <w:rPr>
          <w:rFonts w:ascii="Times New Roman" w:hAnsi="Times New Roman" w:cs="Times New Roman"/>
          <w:noProof/>
          <w:sz w:val="28"/>
          <w:szCs w:val="28"/>
        </w:rPr>
        <w:tab/>
      </w:r>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_Toc212984715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9</w:t>
      </w:r>
      <w:r w:rsidRPr="0012312C">
        <w:rPr>
          <w:rFonts w:ascii="Times New Roman" w:hAnsi="Times New Roman" w:cs="Times New Roman"/>
          <w:noProof/>
          <w:sz w:val="28"/>
          <w:szCs w:val="28"/>
        </w:rPr>
        <w:fldChar w:fldCharType="end"/>
      </w:r>
    </w:p>
    <w:p w14:paraId="43E5A59A" w14:textId="1B6C30E9"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1.1.1. Khái niệm, đặc điểm và vai trò của kinh doanh nhà ở, công trình xây dựng hình thành trong tương lai</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_Toc212984716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9</w:t>
      </w:r>
      <w:r w:rsidRPr="0012312C">
        <w:rPr>
          <w:rFonts w:ascii="Times New Roman" w:hAnsi="Times New Roman" w:cs="Times New Roman"/>
          <w:i w:val="0"/>
          <w:noProof/>
          <w:sz w:val="28"/>
          <w:szCs w:val="28"/>
        </w:rPr>
        <w:fldChar w:fldCharType="end"/>
      </w:r>
    </w:p>
    <w:p w14:paraId="5C0ED27F" w14:textId="48C5784C"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1.1.2. Khái niệm, đặc điểm của pháp luật về kinh doanh nhà ở, công trình xây dựng hình thành trong tương lai</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_Toc212984717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10</w:t>
      </w:r>
      <w:r w:rsidRPr="0012312C">
        <w:rPr>
          <w:rFonts w:ascii="Times New Roman" w:hAnsi="Times New Roman" w:cs="Times New Roman"/>
          <w:i w:val="0"/>
          <w:noProof/>
          <w:sz w:val="28"/>
          <w:szCs w:val="28"/>
        </w:rPr>
        <w:fldChar w:fldCharType="end"/>
      </w:r>
    </w:p>
    <w:p w14:paraId="3FAE375D" w14:textId="02273CBC"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1.1.3. Nội dung điều chỉnh của pháp luật về kinh doanh nhà ở, công trình xây dựng hình thành trong tương lai</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_Toc212984718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10</w:t>
      </w:r>
      <w:r w:rsidRPr="0012312C">
        <w:rPr>
          <w:rFonts w:ascii="Times New Roman" w:hAnsi="Times New Roman" w:cs="Times New Roman"/>
          <w:i w:val="0"/>
          <w:noProof/>
          <w:sz w:val="28"/>
          <w:szCs w:val="28"/>
        </w:rPr>
        <w:fldChar w:fldCharType="end"/>
      </w:r>
    </w:p>
    <w:p w14:paraId="198ED3D6" w14:textId="77C72AA0"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1.1.4. Vai trò của pháp luật về kinh doanh nhà ở, công trình xây dựng hình thành trong tương lai</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_Toc212984719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11</w:t>
      </w:r>
      <w:r w:rsidRPr="0012312C">
        <w:rPr>
          <w:rFonts w:ascii="Times New Roman" w:hAnsi="Times New Roman" w:cs="Times New Roman"/>
          <w:i w:val="0"/>
          <w:noProof/>
          <w:sz w:val="28"/>
          <w:szCs w:val="28"/>
        </w:rPr>
        <w:fldChar w:fldCharType="end"/>
      </w:r>
    </w:p>
    <w:p w14:paraId="1761858C" w14:textId="5E0C4B06"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noProof/>
          <w:sz w:val="28"/>
          <w:szCs w:val="28"/>
        </w:rPr>
        <w:t>1.2. Các yếu tố tác động đến thực hiện pháp luật về kinh doanh nhà ở, công trình xây dựng hình thành trong tương lai</w:t>
      </w:r>
      <w:r w:rsidRPr="0012312C">
        <w:rPr>
          <w:rFonts w:ascii="Times New Roman" w:hAnsi="Times New Roman" w:cs="Times New Roman"/>
          <w:noProof/>
          <w:sz w:val="28"/>
          <w:szCs w:val="28"/>
        </w:rPr>
        <w:tab/>
      </w:r>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_Toc212984720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11</w:t>
      </w:r>
      <w:r w:rsidRPr="0012312C">
        <w:rPr>
          <w:rFonts w:ascii="Times New Roman" w:hAnsi="Times New Roman" w:cs="Times New Roman"/>
          <w:noProof/>
          <w:sz w:val="28"/>
          <w:szCs w:val="28"/>
        </w:rPr>
        <w:fldChar w:fldCharType="end"/>
      </w:r>
    </w:p>
    <w:p w14:paraId="134D064E" w14:textId="5A024F71"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1.2.1. Mức độ hoàn thiện các quy định pháp luật</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_Toc212984721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11</w:t>
      </w:r>
      <w:r w:rsidRPr="0012312C">
        <w:rPr>
          <w:rFonts w:ascii="Times New Roman" w:hAnsi="Times New Roman" w:cs="Times New Roman"/>
          <w:i w:val="0"/>
          <w:noProof/>
          <w:sz w:val="28"/>
          <w:szCs w:val="28"/>
        </w:rPr>
        <w:fldChar w:fldCharType="end"/>
      </w:r>
    </w:p>
    <w:p w14:paraId="0CF7ABE4" w14:textId="366B569B"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1.2.2. Hiệu quả của hoạt động quản lý nhà nước về thị trường kinh doanh bất động sản</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_Toc212984722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11</w:t>
      </w:r>
      <w:r w:rsidRPr="0012312C">
        <w:rPr>
          <w:rFonts w:ascii="Times New Roman" w:hAnsi="Times New Roman" w:cs="Times New Roman"/>
          <w:i w:val="0"/>
          <w:noProof/>
          <w:sz w:val="28"/>
          <w:szCs w:val="28"/>
        </w:rPr>
        <w:fldChar w:fldCharType="end"/>
      </w:r>
    </w:p>
    <w:p w14:paraId="1489FD3B" w14:textId="7537E9FB" w:rsidR="004A6A9B" w:rsidRPr="0012312C" w:rsidRDefault="0012312C"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1.2</w:t>
      </w:r>
      <w:r w:rsidR="004A6A9B" w:rsidRPr="0012312C">
        <w:rPr>
          <w:rFonts w:ascii="Times New Roman" w:hAnsi="Times New Roman" w:cs="Times New Roman"/>
          <w:i w:val="0"/>
          <w:noProof/>
          <w:sz w:val="28"/>
          <w:szCs w:val="28"/>
        </w:rPr>
        <w:t>.3. Ý thức tuân thủ pháp luật của các chủ thể</w:t>
      </w:r>
      <w:r w:rsidR="004A6A9B" w:rsidRPr="0012312C">
        <w:rPr>
          <w:rFonts w:ascii="Times New Roman" w:hAnsi="Times New Roman" w:cs="Times New Roman"/>
          <w:i w:val="0"/>
          <w:noProof/>
          <w:sz w:val="28"/>
          <w:szCs w:val="28"/>
        </w:rPr>
        <w:tab/>
      </w:r>
      <w:r w:rsidR="004A6A9B" w:rsidRPr="0012312C">
        <w:rPr>
          <w:rFonts w:ascii="Times New Roman" w:hAnsi="Times New Roman" w:cs="Times New Roman"/>
          <w:i w:val="0"/>
          <w:noProof/>
          <w:sz w:val="28"/>
          <w:szCs w:val="28"/>
        </w:rPr>
        <w:fldChar w:fldCharType="begin"/>
      </w:r>
      <w:r w:rsidR="004A6A9B" w:rsidRPr="0012312C">
        <w:rPr>
          <w:rFonts w:ascii="Times New Roman" w:hAnsi="Times New Roman" w:cs="Times New Roman"/>
          <w:i w:val="0"/>
          <w:noProof/>
          <w:sz w:val="28"/>
          <w:szCs w:val="28"/>
        </w:rPr>
        <w:instrText xml:space="preserve"> PAGEREF _Toc212984723 \h </w:instrText>
      </w:r>
      <w:r w:rsidR="004A6A9B" w:rsidRPr="0012312C">
        <w:rPr>
          <w:rFonts w:ascii="Times New Roman" w:hAnsi="Times New Roman" w:cs="Times New Roman"/>
          <w:i w:val="0"/>
          <w:noProof/>
          <w:sz w:val="28"/>
          <w:szCs w:val="28"/>
        </w:rPr>
      </w:r>
      <w:r w:rsidR="004A6A9B" w:rsidRPr="0012312C">
        <w:rPr>
          <w:rFonts w:ascii="Times New Roman" w:hAnsi="Times New Roman" w:cs="Times New Roman"/>
          <w:i w:val="0"/>
          <w:noProof/>
          <w:sz w:val="28"/>
          <w:szCs w:val="28"/>
        </w:rPr>
        <w:fldChar w:fldCharType="separate"/>
      </w:r>
      <w:r>
        <w:rPr>
          <w:rFonts w:ascii="Times New Roman" w:hAnsi="Times New Roman" w:cs="Times New Roman"/>
          <w:i w:val="0"/>
          <w:noProof/>
          <w:sz w:val="28"/>
          <w:szCs w:val="28"/>
        </w:rPr>
        <w:t>12</w:t>
      </w:r>
      <w:r w:rsidR="004A6A9B" w:rsidRPr="0012312C">
        <w:rPr>
          <w:rFonts w:ascii="Times New Roman" w:hAnsi="Times New Roman" w:cs="Times New Roman"/>
          <w:i w:val="0"/>
          <w:noProof/>
          <w:sz w:val="28"/>
          <w:szCs w:val="28"/>
        </w:rPr>
        <w:fldChar w:fldCharType="end"/>
      </w:r>
    </w:p>
    <w:p w14:paraId="0CC48B24" w14:textId="2738FBD2"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b w:val="0"/>
          <w:noProof/>
          <w:sz w:val="28"/>
          <w:szCs w:val="28"/>
        </w:rPr>
        <w:lastRenderedPageBreak/>
        <w:t>Tiểu kết Chương 1</w:t>
      </w:r>
      <w:r w:rsidRPr="0012312C">
        <w:rPr>
          <w:rFonts w:ascii="Times New Roman" w:hAnsi="Times New Roman" w:cs="Times New Roman"/>
          <w:b w:val="0"/>
          <w:noProof/>
          <w:sz w:val="28"/>
          <w:szCs w:val="28"/>
        </w:rPr>
        <w:tab/>
      </w:r>
      <w:r w:rsidRPr="0012312C">
        <w:rPr>
          <w:rFonts w:ascii="Times New Roman" w:hAnsi="Times New Roman" w:cs="Times New Roman"/>
          <w:b w:val="0"/>
          <w:noProof/>
          <w:sz w:val="28"/>
          <w:szCs w:val="28"/>
        </w:rPr>
        <w:fldChar w:fldCharType="begin"/>
      </w:r>
      <w:r w:rsidRPr="0012312C">
        <w:rPr>
          <w:rFonts w:ascii="Times New Roman" w:hAnsi="Times New Roman" w:cs="Times New Roman"/>
          <w:b w:val="0"/>
          <w:noProof/>
          <w:sz w:val="28"/>
          <w:szCs w:val="28"/>
        </w:rPr>
        <w:instrText xml:space="preserve"> PAGEREF _Toc212984724 \h </w:instrText>
      </w:r>
      <w:r w:rsidRPr="0012312C">
        <w:rPr>
          <w:rFonts w:ascii="Times New Roman" w:hAnsi="Times New Roman" w:cs="Times New Roman"/>
          <w:b w:val="0"/>
          <w:noProof/>
          <w:sz w:val="28"/>
          <w:szCs w:val="28"/>
        </w:rPr>
      </w:r>
      <w:r w:rsidRPr="0012312C">
        <w:rPr>
          <w:rFonts w:ascii="Times New Roman" w:hAnsi="Times New Roman" w:cs="Times New Roman"/>
          <w:b w:val="0"/>
          <w:noProof/>
          <w:sz w:val="28"/>
          <w:szCs w:val="28"/>
        </w:rPr>
        <w:fldChar w:fldCharType="separate"/>
      </w:r>
      <w:r w:rsidR="0012312C">
        <w:rPr>
          <w:rFonts w:ascii="Times New Roman" w:hAnsi="Times New Roman" w:cs="Times New Roman"/>
          <w:b w:val="0"/>
          <w:noProof/>
          <w:sz w:val="28"/>
          <w:szCs w:val="28"/>
        </w:rPr>
        <w:t>12</w:t>
      </w:r>
      <w:r w:rsidRPr="0012312C">
        <w:rPr>
          <w:rFonts w:ascii="Times New Roman" w:hAnsi="Times New Roman" w:cs="Times New Roman"/>
          <w:b w:val="0"/>
          <w:noProof/>
          <w:sz w:val="28"/>
          <w:szCs w:val="28"/>
        </w:rPr>
        <w:fldChar w:fldCharType="end"/>
      </w:r>
    </w:p>
    <w:p w14:paraId="76C1CDEB" w14:textId="2B89D888"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12312C">
        <w:rPr>
          <w:rFonts w:ascii="Times New Roman" w:hAnsi="Times New Roman" w:cs="Times New Roman"/>
          <w:noProof/>
          <w:sz w:val="28"/>
          <w:szCs w:val="28"/>
        </w:rPr>
        <w:t>CHƯƠNG 2</w:t>
      </w:r>
      <w:r w:rsidR="0012312C" w:rsidRPr="0012312C">
        <w:rPr>
          <w:rFonts w:ascii="Times New Roman" w:hAnsi="Times New Roman" w:cs="Times New Roman"/>
          <w:noProof/>
          <w:sz w:val="28"/>
          <w:szCs w:val="28"/>
        </w:rPr>
        <w:t xml:space="preserve">. </w:t>
      </w:r>
      <w:r w:rsidRPr="0012312C">
        <w:rPr>
          <w:rFonts w:ascii="Times New Roman" w:hAnsi="Times New Roman" w:cs="Times New Roman"/>
          <w:noProof/>
          <w:sz w:val="28"/>
          <w:szCs w:val="28"/>
        </w:rPr>
        <w:t>THỰC TRẠNG PHÁP LUẬT VỀ KINH DOANH NHÀ Ở, CÔNG TRÌNH XÂY DỰNG HÌNH THÀNH TRONG TƯƠNG LAI</w:t>
      </w:r>
      <w:r w:rsidRPr="0012312C">
        <w:rPr>
          <w:rFonts w:ascii="Times New Roman" w:hAnsi="Times New Roman" w:cs="Times New Roman"/>
          <w:noProof/>
          <w:sz w:val="28"/>
          <w:szCs w:val="28"/>
        </w:rPr>
        <w:tab/>
      </w:r>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_Toc212984726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13</w:t>
      </w:r>
      <w:r w:rsidRPr="0012312C">
        <w:rPr>
          <w:rFonts w:ascii="Times New Roman" w:hAnsi="Times New Roman" w:cs="Times New Roman"/>
          <w:noProof/>
          <w:sz w:val="28"/>
          <w:szCs w:val="28"/>
        </w:rPr>
        <w:fldChar w:fldCharType="end"/>
      </w:r>
    </w:p>
    <w:p w14:paraId="0405A616" w14:textId="7D2231A5"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noProof/>
          <w:sz w:val="28"/>
          <w:szCs w:val="28"/>
        </w:rPr>
        <w:t>2.1. Quy định pháp luật về kinh doanh nhà ở, công trình xây dựng hình thành trong tương lai</w:t>
      </w:r>
      <w:r w:rsidRPr="0012312C">
        <w:rPr>
          <w:rFonts w:ascii="Times New Roman" w:hAnsi="Times New Roman" w:cs="Times New Roman"/>
          <w:noProof/>
          <w:sz w:val="28"/>
          <w:szCs w:val="28"/>
        </w:rPr>
        <w:tab/>
      </w:r>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_Toc212984727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13</w:t>
      </w:r>
      <w:r w:rsidRPr="0012312C">
        <w:rPr>
          <w:rFonts w:ascii="Times New Roman" w:hAnsi="Times New Roman" w:cs="Times New Roman"/>
          <w:noProof/>
          <w:sz w:val="28"/>
          <w:szCs w:val="28"/>
        </w:rPr>
        <w:fldChar w:fldCharType="end"/>
      </w:r>
    </w:p>
    <w:p w14:paraId="67C15B41" w14:textId="2011D50D"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2.1.1. Quy định pháp luật về chủ thể về kinh doanh nhà ở, công trình xây dựng hình thành trong tương lai</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_Toc212984728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13</w:t>
      </w:r>
      <w:r w:rsidRPr="0012312C">
        <w:rPr>
          <w:rFonts w:ascii="Times New Roman" w:hAnsi="Times New Roman" w:cs="Times New Roman"/>
          <w:i w:val="0"/>
          <w:noProof/>
          <w:sz w:val="28"/>
          <w:szCs w:val="28"/>
        </w:rPr>
        <w:fldChar w:fldCharType="end"/>
      </w:r>
    </w:p>
    <w:p w14:paraId="7FD6AE77" w14:textId="60DB8F39"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2.1.2. Quy định pháp luật về điều kiện kinh doanh nhà ở, công trình xây dựng hình thành trong tương lai</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_Toc212984729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13</w:t>
      </w:r>
      <w:r w:rsidRPr="0012312C">
        <w:rPr>
          <w:rFonts w:ascii="Times New Roman" w:hAnsi="Times New Roman" w:cs="Times New Roman"/>
          <w:i w:val="0"/>
          <w:noProof/>
          <w:sz w:val="28"/>
          <w:szCs w:val="28"/>
        </w:rPr>
        <w:fldChar w:fldCharType="end"/>
      </w:r>
    </w:p>
    <w:p w14:paraId="69F013F9" w14:textId="7508C3C7"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2.1.3. Quy định pháp luật về trình tự, thủ tục trong kinh doanh nhà ở, công trình xây dựng hình thành trong tương lai</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_Toc212984730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14</w:t>
      </w:r>
      <w:r w:rsidRPr="0012312C">
        <w:rPr>
          <w:rFonts w:ascii="Times New Roman" w:hAnsi="Times New Roman" w:cs="Times New Roman"/>
          <w:i w:val="0"/>
          <w:noProof/>
          <w:sz w:val="28"/>
          <w:szCs w:val="28"/>
        </w:rPr>
        <w:fldChar w:fldCharType="end"/>
      </w:r>
    </w:p>
    <w:p w14:paraId="3A3B2454" w14:textId="2CF7675E"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2.1.4. Quy định pháp luật về hợp đồng kinh doanh nhà ở, công trình xây dựng hình thành trong tương lai.</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_Toc212984731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15</w:t>
      </w:r>
      <w:r w:rsidRPr="0012312C">
        <w:rPr>
          <w:rFonts w:ascii="Times New Roman" w:hAnsi="Times New Roman" w:cs="Times New Roman"/>
          <w:i w:val="0"/>
          <w:noProof/>
          <w:sz w:val="28"/>
          <w:szCs w:val="28"/>
        </w:rPr>
        <w:fldChar w:fldCharType="end"/>
      </w:r>
    </w:p>
    <w:p w14:paraId="09ED8170" w14:textId="3DEF198E"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noProof/>
          <w:sz w:val="28"/>
          <w:szCs w:val="28"/>
        </w:rPr>
        <w:t>2.2. Đánh giá thực trạng pháp luật về kinh doanh nhà ở, công trình xây dựng hình thành trong tương lai</w:t>
      </w:r>
      <w:r w:rsidRPr="0012312C">
        <w:rPr>
          <w:rFonts w:ascii="Times New Roman" w:hAnsi="Times New Roman" w:cs="Times New Roman"/>
          <w:noProof/>
          <w:sz w:val="28"/>
          <w:szCs w:val="28"/>
        </w:rPr>
        <w:tab/>
      </w:r>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_Toc212984732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16</w:t>
      </w:r>
      <w:r w:rsidRPr="0012312C">
        <w:rPr>
          <w:rFonts w:ascii="Times New Roman" w:hAnsi="Times New Roman" w:cs="Times New Roman"/>
          <w:noProof/>
          <w:sz w:val="28"/>
          <w:szCs w:val="28"/>
        </w:rPr>
        <w:fldChar w:fldCharType="end"/>
      </w:r>
    </w:p>
    <w:p w14:paraId="778B4DC5" w14:textId="51CA259A"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2.2.1. Ưu điểm của pháp luật</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_Toc212984733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16</w:t>
      </w:r>
      <w:r w:rsidRPr="0012312C">
        <w:rPr>
          <w:rFonts w:ascii="Times New Roman" w:hAnsi="Times New Roman" w:cs="Times New Roman"/>
          <w:i w:val="0"/>
          <w:noProof/>
          <w:sz w:val="28"/>
          <w:szCs w:val="28"/>
        </w:rPr>
        <w:fldChar w:fldCharType="end"/>
      </w:r>
    </w:p>
    <w:p w14:paraId="36338597" w14:textId="5B882109"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2.2.2. Hạn chế của pháp luật</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_Toc212984734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16</w:t>
      </w:r>
      <w:r w:rsidRPr="0012312C">
        <w:rPr>
          <w:rFonts w:ascii="Times New Roman" w:hAnsi="Times New Roman" w:cs="Times New Roman"/>
          <w:i w:val="0"/>
          <w:noProof/>
          <w:sz w:val="28"/>
          <w:szCs w:val="28"/>
        </w:rPr>
        <w:fldChar w:fldCharType="end"/>
      </w:r>
    </w:p>
    <w:p w14:paraId="7198B19E" w14:textId="0B630D4F"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b w:val="0"/>
          <w:noProof/>
          <w:sz w:val="28"/>
          <w:szCs w:val="28"/>
        </w:rPr>
        <w:t>Tiểu kết Chương 2</w:t>
      </w:r>
      <w:r w:rsidRPr="0012312C">
        <w:rPr>
          <w:rFonts w:ascii="Times New Roman" w:hAnsi="Times New Roman" w:cs="Times New Roman"/>
          <w:b w:val="0"/>
          <w:noProof/>
          <w:sz w:val="28"/>
          <w:szCs w:val="28"/>
        </w:rPr>
        <w:tab/>
      </w:r>
      <w:r w:rsidRPr="0012312C">
        <w:rPr>
          <w:rFonts w:ascii="Times New Roman" w:hAnsi="Times New Roman" w:cs="Times New Roman"/>
          <w:b w:val="0"/>
          <w:noProof/>
          <w:sz w:val="28"/>
          <w:szCs w:val="28"/>
        </w:rPr>
        <w:fldChar w:fldCharType="begin"/>
      </w:r>
      <w:r w:rsidRPr="0012312C">
        <w:rPr>
          <w:rFonts w:ascii="Times New Roman" w:hAnsi="Times New Roman" w:cs="Times New Roman"/>
          <w:b w:val="0"/>
          <w:noProof/>
          <w:sz w:val="28"/>
          <w:szCs w:val="28"/>
        </w:rPr>
        <w:instrText xml:space="preserve"> PAGEREF _Toc212984735 \h </w:instrText>
      </w:r>
      <w:r w:rsidRPr="0012312C">
        <w:rPr>
          <w:rFonts w:ascii="Times New Roman" w:hAnsi="Times New Roman" w:cs="Times New Roman"/>
          <w:b w:val="0"/>
          <w:noProof/>
          <w:sz w:val="28"/>
          <w:szCs w:val="28"/>
        </w:rPr>
      </w:r>
      <w:r w:rsidRPr="0012312C">
        <w:rPr>
          <w:rFonts w:ascii="Times New Roman" w:hAnsi="Times New Roman" w:cs="Times New Roman"/>
          <w:b w:val="0"/>
          <w:noProof/>
          <w:sz w:val="28"/>
          <w:szCs w:val="28"/>
        </w:rPr>
        <w:fldChar w:fldCharType="separate"/>
      </w:r>
      <w:r w:rsidR="0012312C">
        <w:rPr>
          <w:rFonts w:ascii="Times New Roman" w:hAnsi="Times New Roman" w:cs="Times New Roman"/>
          <w:b w:val="0"/>
          <w:noProof/>
          <w:sz w:val="28"/>
          <w:szCs w:val="28"/>
        </w:rPr>
        <w:t>17</w:t>
      </w:r>
      <w:r w:rsidRPr="0012312C">
        <w:rPr>
          <w:rFonts w:ascii="Times New Roman" w:hAnsi="Times New Roman" w:cs="Times New Roman"/>
          <w:b w:val="0"/>
          <w:noProof/>
          <w:sz w:val="28"/>
          <w:szCs w:val="28"/>
        </w:rPr>
        <w:fldChar w:fldCharType="end"/>
      </w:r>
    </w:p>
    <w:p w14:paraId="6144F3D4" w14:textId="5BB56892"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12312C">
        <w:rPr>
          <w:rFonts w:ascii="Times New Roman" w:hAnsi="Times New Roman" w:cs="Times New Roman"/>
          <w:noProof/>
          <w:sz w:val="28"/>
          <w:szCs w:val="28"/>
        </w:rPr>
        <w:t>CHƯƠNG 3</w:t>
      </w:r>
      <w:r w:rsidR="0012312C" w:rsidRPr="0012312C">
        <w:rPr>
          <w:rFonts w:ascii="Times New Roman" w:hAnsi="Times New Roman" w:cs="Times New Roman"/>
          <w:noProof/>
          <w:sz w:val="28"/>
          <w:szCs w:val="28"/>
        </w:rPr>
        <w:t xml:space="preserve">. </w:t>
      </w:r>
      <w:r w:rsidRPr="0012312C">
        <w:rPr>
          <w:rFonts w:ascii="Times New Roman" w:hAnsi="Times New Roman" w:cs="Times New Roman"/>
          <w:noProof/>
          <w:sz w:val="28"/>
          <w:szCs w:val="28"/>
        </w:rPr>
        <w:t>THỰC TIỄN THỰC HIỆN PHÁP LUẬT VỀ KINH DOANH NHÀ Ở, CÔNG TRÌNH XÂY DỰNG HÌNH THÀNH TRONG TƯƠNG LAI TẠI THÀNH PHỐ HỒ CHÍ MINH VÀ GIẢI PHÁP HOÀN THIỆN PHÁP LUẬT, NÂNG CAO HIỆU QUẢ THỰC HIỆN PHÁP LUẬT</w:t>
      </w:r>
      <w:r w:rsidRPr="0012312C">
        <w:rPr>
          <w:rFonts w:ascii="Times New Roman" w:hAnsi="Times New Roman" w:cs="Times New Roman"/>
          <w:noProof/>
          <w:sz w:val="28"/>
          <w:szCs w:val="28"/>
        </w:rPr>
        <w:tab/>
      </w:r>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_Toc212984737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18</w:t>
      </w:r>
      <w:r w:rsidRPr="0012312C">
        <w:rPr>
          <w:rFonts w:ascii="Times New Roman" w:hAnsi="Times New Roman" w:cs="Times New Roman"/>
          <w:noProof/>
          <w:sz w:val="28"/>
          <w:szCs w:val="28"/>
        </w:rPr>
        <w:fldChar w:fldCharType="end"/>
      </w:r>
    </w:p>
    <w:p w14:paraId="2D4AFF42" w14:textId="273CB0CA"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noProof/>
          <w:sz w:val="28"/>
          <w:szCs w:val="28"/>
        </w:rPr>
        <w:t>3.1. Thực tiễn thực hiện pháp luật về kinh doanh nhà ở, công trình xây dựng hình thành trong tương lai tại thành phố Hồ Chí Minh</w:t>
      </w:r>
      <w:r w:rsidRPr="0012312C">
        <w:rPr>
          <w:rFonts w:ascii="Times New Roman" w:hAnsi="Times New Roman" w:cs="Times New Roman"/>
          <w:noProof/>
          <w:sz w:val="28"/>
          <w:szCs w:val="28"/>
        </w:rPr>
        <w:tab/>
      </w:r>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_Toc212984738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18</w:t>
      </w:r>
      <w:r w:rsidRPr="0012312C">
        <w:rPr>
          <w:rFonts w:ascii="Times New Roman" w:hAnsi="Times New Roman" w:cs="Times New Roman"/>
          <w:noProof/>
          <w:sz w:val="28"/>
          <w:szCs w:val="28"/>
        </w:rPr>
        <w:fldChar w:fldCharType="end"/>
      </w:r>
    </w:p>
    <w:p w14:paraId="312F4864" w14:textId="4A2CAF31"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3.1.1. Những kết quả đạt được từ thực tiễn thực hiện pháp luật về kinh doanh nhà ở, công trình xây dựng hình thành trong tương lai tại thành phố Hồ Chí Minh</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_Toc212984739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18</w:t>
      </w:r>
      <w:r w:rsidRPr="0012312C">
        <w:rPr>
          <w:rFonts w:ascii="Times New Roman" w:hAnsi="Times New Roman" w:cs="Times New Roman"/>
          <w:i w:val="0"/>
          <w:noProof/>
          <w:sz w:val="28"/>
          <w:szCs w:val="28"/>
        </w:rPr>
        <w:fldChar w:fldCharType="end"/>
      </w:r>
    </w:p>
    <w:p w14:paraId="7DF8EDC1" w14:textId="3E6AFDD5"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3.1.2. Những vướng mắc, bất cập phát sinh từ thực tiễn thực hiện pháp luật về kinh doanh nhà ở, công trình xây dựng hình thành trong tương lai tại thành phố Hồ Chí Minh</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_Toc212984740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18</w:t>
      </w:r>
      <w:r w:rsidRPr="0012312C">
        <w:rPr>
          <w:rFonts w:ascii="Times New Roman" w:hAnsi="Times New Roman" w:cs="Times New Roman"/>
          <w:i w:val="0"/>
          <w:noProof/>
          <w:sz w:val="28"/>
          <w:szCs w:val="28"/>
        </w:rPr>
        <w:fldChar w:fldCharType="end"/>
      </w:r>
    </w:p>
    <w:p w14:paraId="51C6059D" w14:textId="629C9DCA"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lastRenderedPageBreak/>
        <w:t>3.1.3. Nguyên nhân của bất cập</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_Toc212984741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19</w:t>
      </w:r>
      <w:r w:rsidRPr="0012312C">
        <w:rPr>
          <w:rFonts w:ascii="Times New Roman" w:hAnsi="Times New Roman" w:cs="Times New Roman"/>
          <w:i w:val="0"/>
          <w:noProof/>
          <w:sz w:val="28"/>
          <w:szCs w:val="28"/>
        </w:rPr>
        <w:fldChar w:fldCharType="end"/>
      </w:r>
    </w:p>
    <w:p w14:paraId="34D245A8" w14:textId="1136D900"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noProof/>
          <w:sz w:val="28"/>
          <w:szCs w:val="28"/>
        </w:rPr>
        <w:t>3.2. K</w:t>
      </w:r>
      <w:r w:rsidRPr="0012312C">
        <w:rPr>
          <w:rFonts w:ascii="Times New Roman Bold" w:hAnsi="Times New Roman Bold" w:cs="Times New Roman"/>
          <w:noProof/>
          <w:spacing w:val="6"/>
          <w:sz w:val="28"/>
          <w:szCs w:val="28"/>
        </w:rPr>
        <w:t>iến nghị giải pháp hoàn thiện pháp luật và nâng cao hiệu quả thực hiện pháp luật về kinh doanh nhà ở, công trình xây dựng hình thành trong tương lai</w:t>
      </w:r>
      <w:r w:rsidRPr="0012312C">
        <w:rPr>
          <w:rFonts w:ascii="Times New Roman" w:hAnsi="Times New Roman" w:cs="Times New Roman"/>
          <w:noProof/>
          <w:sz w:val="28"/>
          <w:szCs w:val="28"/>
        </w:rPr>
        <w:tab/>
      </w:r>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_Toc212984742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19</w:t>
      </w:r>
      <w:r w:rsidRPr="0012312C">
        <w:rPr>
          <w:rFonts w:ascii="Times New Roman" w:hAnsi="Times New Roman" w:cs="Times New Roman"/>
          <w:noProof/>
          <w:sz w:val="28"/>
          <w:szCs w:val="28"/>
        </w:rPr>
        <w:fldChar w:fldCharType="end"/>
      </w:r>
    </w:p>
    <w:p w14:paraId="01C70DE9" w14:textId="3DA71E8F"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3.2.1. Kiến nghị giải pháp hoàn thiện pháp luật về kinh doanh nhà ở, công trình xây dựng hình thành trong tương lai</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_Toc212984743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19</w:t>
      </w:r>
      <w:r w:rsidRPr="0012312C">
        <w:rPr>
          <w:rFonts w:ascii="Times New Roman" w:hAnsi="Times New Roman" w:cs="Times New Roman"/>
          <w:i w:val="0"/>
          <w:noProof/>
          <w:sz w:val="28"/>
          <w:szCs w:val="28"/>
        </w:rPr>
        <w:fldChar w:fldCharType="end"/>
      </w:r>
    </w:p>
    <w:p w14:paraId="4C6D48E2" w14:textId="35F61BEE" w:rsidR="004A6A9B" w:rsidRPr="0012312C" w:rsidRDefault="004A6A9B" w:rsidP="0012312C">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12312C">
        <w:rPr>
          <w:rFonts w:ascii="Times New Roman" w:hAnsi="Times New Roman" w:cs="Times New Roman"/>
          <w:i w:val="0"/>
          <w:noProof/>
          <w:sz w:val="28"/>
          <w:szCs w:val="28"/>
        </w:rPr>
        <w:t>3.2.2. Giải pháp nâng cao hiệu quả thực hiện pháp luật về kinh doanh nhà ở, công trình xây dựng hình thành trong tương lai tại thành phố Hồ Chí Minh</w:t>
      </w:r>
      <w:r w:rsidRPr="0012312C">
        <w:rPr>
          <w:rFonts w:ascii="Times New Roman" w:hAnsi="Times New Roman" w:cs="Times New Roman"/>
          <w:i w:val="0"/>
          <w:noProof/>
          <w:sz w:val="28"/>
          <w:szCs w:val="28"/>
        </w:rPr>
        <w:tab/>
      </w:r>
      <w:r w:rsidRPr="0012312C">
        <w:rPr>
          <w:rFonts w:ascii="Times New Roman" w:hAnsi="Times New Roman" w:cs="Times New Roman"/>
          <w:i w:val="0"/>
          <w:noProof/>
          <w:sz w:val="28"/>
          <w:szCs w:val="28"/>
        </w:rPr>
        <w:fldChar w:fldCharType="begin"/>
      </w:r>
      <w:r w:rsidRPr="0012312C">
        <w:rPr>
          <w:rFonts w:ascii="Times New Roman" w:hAnsi="Times New Roman" w:cs="Times New Roman"/>
          <w:i w:val="0"/>
          <w:noProof/>
          <w:sz w:val="28"/>
          <w:szCs w:val="28"/>
        </w:rPr>
        <w:instrText xml:space="preserve"> PAGEREF _Toc212984744 \h </w:instrText>
      </w:r>
      <w:r w:rsidRPr="0012312C">
        <w:rPr>
          <w:rFonts w:ascii="Times New Roman" w:hAnsi="Times New Roman" w:cs="Times New Roman"/>
          <w:i w:val="0"/>
          <w:noProof/>
          <w:sz w:val="28"/>
          <w:szCs w:val="28"/>
        </w:rPr>
      </w:r>
      <w:r w:rsidRPr="0012312C">
        <w:rPr>
          <w:rFonts w:ascii="Times New Roman" w:hAnsi="Times New Roman" w:cs="Times New Roman"/>
          <w:i w:val="0"/>
          <w:noProof/>
          <w:sz w:val="28"/>
          <w:szCs w:val="28"/>
        </w:rPr>
        <w:fldChar w:fldCharType="separate"/>
      </w:r>
      <w:r w:rsidR="0012312C">
        <w:rPr>
          <w:rFonts w:ascii="Times New Roman" w:hAnsi="Times New Roman" w:cs="Times New Roman"/>
          <w:i w:val="0"/>
          <w:noProof/>
          <w:sz w:val="28"/>
          <w:szCs w:val="28"/>
        </w:rPr>
        <w:t>21</w:t>
      </w:r>
      <w:r w:rsidRPr="0012312C">
        <w:rPr>
          <w:rFonts w:ascii="Times New Roman" w:hAnsi="Times New Roman" w:cs="Times New Roman"/>
          <w:i w:val="0"/>
          <w:noProof/>
          <w:sz w:val="28"/>
          <w:szCs w:val="28"/>
        </w:rPr>
        <w:fldChar w:fldCharType="end"/>
      </w:r>
    </w:p>
    <w:p w14:paraId="1791EA83" w14:textId="60C5ED52"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12312C">
        <w:rPr>
          <w:rFonts w:ascii="Times New Roman" w:hAnsi="Times New Roman" w:cs="Times New Roman"/>
          <w:b w:val="0"/>
          <w:noProof/>
          <w:sz w:val="28"/>
          <w:szCs w:val="28"/>
        </w:rPr>
        <w:t>Tiểu kết Chương 3</w:t>
      </w:r>
      <w:r w:rsidRPr="0012312C">
        <w:rPr>
          <w:rFonts w:ascii="Times New Roman" w:hAnsi="Times New Roman" w:cs="Times New Roman"/>
          <w:b w:val="0"/>
          <w:noProof/>
          <w:sz w:val="28"/>
          <w:szCs w:val="28"/>
        </w:rPr>
        <w:tab/>
      </w:r>
      <w:r w:rsidRPr="0012312C">
        <w:rPr>
          <w:rFonts w:ascii="Times New Roman" w:hAnsi="Times New Roman" w:cs="Times New Roman"/>
          <w:b w:val="0"/>
          <w:noProof/>
          <w:sz w:val="28"/>
          <w:szCs w:val="28"/>
        </w:rPr>
        <w:fldChar w:fldCharType="begin"/>
      </w:r>
      <w:r w:rsidRPr="0012312C">
        <w:rPr>
          <w:rFonts w:ascii="Times New Roman" w:hAnsi="Times New Roman" w:cs="Times New Roman"/>
          <w:b w:val="0"/>
          <w:noProof/>
          <w:sz w:val="28"/>
          <w:szCs w:val="28"/>
        </w:rPr>
        <w:instrText xml:space="preserve"> PAGEREF _Toc212984745 \h </w:instrText>
      </w:r>
      <w:r w:rsidRPr="0012312C">
        <w:rPr>
          <w:rFonts w:ascii="Times New Roman" w:hAnsi="Times New Roman" w:cs="Times New Roman"/>
          <w:b w:val="0"/>
          <w:noProof/>
          <w:sz w:val="28"/>
          <w:szCs w:val="28"/>
        </w:rPr>
      </w:r>
      <w:r w:rsidRPr="0012312C">
        <w:rPr>
          <w:rFonts w:ascii="Times New Roman" w:hAnsi="Times New Roman" w:cs="Times New Roman"/>
          <w:b w:val="0"/>
          <w:noProof/>
          <w:sz w:val="28"/>
          <w:szCs w:val="28"/>
        </w:rPr>
        <w:fldChar w:fldCharType="separate"/>
      </w:r>
      <w:r w:rsidR="0012312C">
        <w:rPr>
          <w:rFonts w:ascii="Times New Roman" w:hAnsi="Times New Roman" w:cs="Times New Roman"/>
          <w:b w:val="0"/>
          <w:noProof/>
          <w:sz w:val="28"/>
          <w:szCs w:val="28"/>
        </w:rPr>
        <w:t>23</w:t>
      </w:r>
      <w:r w:rsidRPr="0012312C">
        <w:rPr>
          <w:rFonts w:ascii="Times New Roman" w:hAnsi="Times New Roman" w:cs="Times New Roman"/>
          <w:b w:val="0"/>
          <w:noProof/>
          <w:sz w:val="28"/>
          <w:szCs w:val="28"/>
        </w:rPr>
        <w:fldChar w:fldCharType="end"/>
      </w:r>
    </w:p>
    <w:p w14:paraId="53DE56FD" w14:textId="1F5CA132" w:rsidR="004A6A9B" w:rsidRPr="0012312C" w:rsidRDefault="004A6A9B" w:rsidP="0012312C">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12312C">
        <w:rPr>
          <w:rFonts w:ascii="Times New Roman" w:hAnsi="Times New Roman" w:cs="Times New Roman"/>
          <w:noProof/>
          <w:sz w:val="28"/>
          <w:szCs w:val="28"/>
        </w:rPr>
        <w:t>KẾT LUẬN</w:t>
      </w:r>
      <w:r w:rsidRPr="0012312C">
        <w:rPr>
          <w:rFonts w:ascii="Times New Roman" w:hAnsi="Times New Roman" w:cs="Times New Roman"/>
          <w:noProof/>
          <w:sz w:val="28"/>
          <w:szCs w:val="28"/>
        </w:rPr>
        <w:tab/>
      </w:r>
      <w:bookmarkStart w:id="6" w:name="_GoBack"/>
      <w:bookmarkEnd w:id="6"/>
      <w:r w:rsidRPr="0012312C">
        <w:rPr>
          <w:rFonts w:ascii="Times New Roman" w:hAnsi="Times New Roman" w:cs="Times New Roman"/>
          <w:noProof/>
          <w:sz w:val="28"/>
          <w:szCs w:val="28"/>
        </w:rPr>
        <w:fldChar w:fldCharType="begin"/>
      </w:r>
      <w:r w:rsidRPr="0012312C">
        <w:rPr>
          <w:rFonts w:ascii="Times New Roman" w:hAnsi="Times New Roman" w:cs="Times New Roman"/>
          <w:noProof/>
          <w:sz w:val="28"/>
          <w:szCs w:val="28"/>
        </w:rPr>
        <w:instrText xml:space="preserve"> PAGEREF _Toc212984746 \h </w:instrText>
      </w:r>
      <w:r w:rsidRPr="0012312C">
        <w:rPr>
          <w:rFonts w:ascii="Times New Roman" w:hAnsi="Times New Roman" w:cs="Times New Roman"/>
          <w:noProof/>
          <w:sz w:val="28"/>
          <w:szCs w:val="28"/>
        </w:rPr>
      </w:r>
      <w:r w:rsidRPr="0012312C">
        <w:rPr>
          <w:rFonts w:ascii="Times New Roman" w:hAnsi="Times New Roman" w:cs="Times New Roman"/>
          <w:noProof/>
          <w:sz w:val="28"/>
          <w:szCs w:val="28"/>
        </w:rPr>
        <w:fldChar w:fldCharType="separate"/>
      </w:r>
      <w:r w:rsidR="0012312C">
        <w:rPr>
          <w:rFonts w:ascii="Times New Roman" w:hAnsi="Times New Roman" w:cs="Times New Roman"/>
          <w:noProof/>
          <w:sz w:val="28"/>
          <w:szCs w:val="28"/>
        </w:rPr>
        <w:t>24</w:t>
      </w:r>
      <w:r w:rsidRPr="0012312C">
        <w:rPr>
          <w:rFonts w:ascii="Times New Roman" w:hAnsi="Times New Roman" w:cs="Times New Roman"/>
          <w:noProof/>
          <w:sz w:val="28"/>
          <w:szCs w:val="28"/>
        </w:rPr>
        <w:fldChar w:fldCharType="end"/>
      </w:r>
    </w:p>
    <w:p w14:paraId="5F83A056" w14:textId="3A6FA454" w:rsidR="00295E0C" w:rsidRPr="00F00203" w:rsidRDefault="00E24221" w:rsidP="00F00203">
      <w:pPr>
        <w:tabs>
          <w:tab w:val="left" w:pos="993"/>
        </w:tabs>
        <w:spacing w:after="0"/>
        <w:ind w:firstLine="720"/>
        <w:jc w:val="both"/>
        <w:rPr>
          <w:rFonts w:ascii="Times New Roman" w:hAnsi="Times New Roman" w:cs="Times New Roman"/>
          <w:noProof/>
          <w:sz w:val="28"/>
          <w:szCs w:val="28"/>
        </w:rPr>
      </w:pPr>
      <w:r w:rsidRPr="00F00203">
        <w:rPr>
          <w:rFonts w:ascii="Times New Roman" w:hAnsi="Times New Roman" w:cs="Times New Roman"/>
          <w:bCs/>
          <w:noProof/>
          <w:sz w:val="28"/>
          <w:szCs w:val="28"/>
        </w:rPr>
        <w:fldChar w:fldCharType="end"/>
      </w:r>
    </w:p>
    <w:p w14:paraId="57AAF9DA" w14:textId="77777777" w:rsidR="00E24221" w:rsidRPr="00F00203" w:rsidRDefault="00E24221" w:rsidP="00F00203">
      <w:pPr>
        <w:tabs>
          <w:tab w:val="left" w:pos="90"/>
        </w:tabs>
        <w:spacing w:after="0"/>
        <w:ind w:firstLine="720"/>
        <w:jc w:val="both"/>
        <w:rPr>
          <w:rFonts w:ascii="Times New Roman" w:hAnsi="Times New Roman" w:cs="Times New Roman"/>
          <w:b/>
          <w:sz w:val="28"/>
          <w:szCs w:val="28"/>
        </w:rPr>
      </w:pPr>
    </w:p>
    <w:p w14:paraId="55400EA3" w14:textId="77777777" w:rsidR="00E24221" w:rsidRPr="00F00203" w:rsidRDefault="00E24221" w:rsidP="00F00203">
      <w:pPr>
        <w:spacing w:after="0"/>
        <w:rPr>
          <w:rFonts w:ascii="Times New Roman" w:hAnsi="Times New Roman" w:cs="Times New Roman"/>
          <w:sz w:val="28"/>
          <w:szCs w:val="28"/>
        </w:rPr>
      </w:pPr>
    </w:p>
    <w:p w14:paraId="157E7961" w14:textId="007AE8DF" w:rsidR="00E24221" w:rsidRDefault="00E24221" w:rsidP="00F00203">
      <w:pPr>
        <w:spacing w:after="0"/>
        <w:rPr>
          <w:rFonts w:ascii="Times New Roman" w:hAnsi="Times New Roman" w:cs="Times New Roman"/>
          <w:sz w:val="28"/>
          <w:szCs w:val="28"/>
        </w:rPr>
      </w:pPr>
    </w:p>
    <w:p w14:paraId="06446BD0" w14:textId="77777777" w:rsidR="001D48F1" w:rsidRPr="00F00203" w:rsidRDefault="001D48F1" w:rsidP="00F00203">
      <w:pPr>
        <w:spacing w:after="0"/>
        <w:rPr>
          <w:rFonts w:ascii="Times New Roman" w:hAnsi="Times New Roman" w:cs="Times New Roman"/>
          <w:sz w:val="28"/>
          <w:szCs w:val="28"/>
        </w:rPr>
      </w:pPr>
    </w:p>
    <w:p w14:paraId="09908E3D" w14:textId="77777777" w:rsidR="004A6A9B" w:rsidRDefault="004A6A9B">
      <w:pPr>
        <w:spacing w:after="0" w:line="240" w:lineRule="auto"/>
        <w:rPr>
          <w:rFonts w:ascii="Times New Roman" w:hAnsi="Times New Roman" w:cs="Times New Roman"/>
          <w:b/>
          <w:sz w:val="28"/>
          <w:szCs w:val="28"/>
          <w:lang w:val="af-ZA"/>
        </w:rPr>
      </w:pPr>
      <w:r>
        <w:rPr>
          <w:rFonts w:ascii="Times New Roman" w:hAnsi="Times New Roman" w:cs="Times New Roman"/>
          <w:b/>
          <w:sz w:val="28"/>
          <w:szCs w:val="28"/>
          <w:lang w:val="af-ZA"/>
        </w:rPr>
        <w:br w:type="page"/>
      </w:r>
    </w:p>
    <w:p w14:paraId="4C999B9F" w14:textId="1C7D2F69" w:rsidR="00AD7BF1" w:rsidRPr="00F00203" w:rsidRDefault="00AD7BF1" w:rsidP="00F00203">
      <w:pPr>
        <w:tabs>
          <w:tab w:val="left" w:pos="851"/>
          <w:tab w:val="left" w:pos="993"/>
        </w:tabs>
        <w:spacing w:after="0"/>
        <w:jc w:val="center"/>
        <w:rPr>
          <w:rFonts w:ascii="Times New Roman" w:hAnsi="Times New Roman" w:cs="Times New Roman"/>
          <w:b/>
          <w:sz w:val="28"/>
          <w:szCs w:val="28"/>
          <w:lang w:val="af-ZA"/>
        </w:rPr>
      </w:pPr>
      <w:r w:rsidRPr="00F00203">
        <w:rPr>
          <w:rFonts w:ascii="Times New Roman" w:hAnsi="Times New Roman" w:cs="Times New Roman"/>
          <w:b/>
          <w:sz w:val="28"/>
          <w:szCs w:val="28"/>
          <w:lang w:val="af-ZA"/>
        </w:rPr>
        <w:lastRenderedPageBreak/>
        <w:t>DANH MỤC TỪ VIẾT TẮT</w:t>
      </w:r>
    </w:p>
    <w:p w14:paraId="3BF413D4" w14:textId="77777777" w:rsidR="00AD7BF1" w:rsidRPr="00F00203" w:rsidRDefault="00AD7BF1" w:rsidP="00F00203">
      <w:pPr>
        <w:tabs>
          <w:tab w:val="left" w:pos="851"/>
          <w:tab w:val="left" w:pos="993"/>
        </w:tabs>
        <w:spacing w:after="0"/>
        <w:ind w:firstLine="567"/>
        <w:jc w:val="both"/>
        <w:rPr>
          <w:rFonts w:ascii="Times New Roman" w:hAnsi="Times New Roman" w:cs="Times New Roman"/>
          <w:b/>
          <w:sz w:val="28"/>
          <w:szCs w:val="28"/>
          <w:lang w:val="af-ZA"/>
        </w:rPr>
      </w:pPr>
    </w:p>
    <w:p w14:paraId="330A0D42" w14:textId="77777777" w:rsidR="001E1EAE" w:rsidRPr="00F00203" w:rsidRDefault="001E1EAE" w:rsidP="00F00203">
      <w:pPr>
        <w:tabs>
          <w:tab w:val="left" w:pos="851"/>
          <w:tab w:val="left" w:pos="993"/>
        </w:tabs>
        <w:spacing w:after="0"/>
        <w:ind w:firstLine="567"/>
        <w:jc w:val="both"/>
        <w:rPr>
          <w:rFonts w:ascii="Times New Roman" w:hAnsi="Times New Roman" w:cs="Times New Roman"/>
          <w:b/>
          <w:sz w:val="28"/>
          <w:szCs w:val="28"/>
          <w:lang w:val="af-ZA"/>
        </w:rPr>
      </w:pPr>
    </w:p>
    <w:tbl>
      <w:tblPr>
        <w:tblStyle w:val="TableGrid"/>
        <w:tblW w:w="0" w:type="auto"/>
        <w:tblLook w:val="04A0" w:firstRow="1" w:lastRow="0" w:firstColumn="1" w:lastColumn="0" w:noHBand="0" w:noVBand="1"/>
      </w:tblPr>
      <w:tblGrid>
        <w:gridCol w:w="1098"/>
        <w:gridCol w:w="1704"/>
        <w:gridCol w:w="5528"/>
      </w:tblGrid>
      <w:tr w:rsidR="001E1EAE" w:rsidRPr="00F00203" w14:paraId="3DC076D8" w14:textId="77777777" w:rsidTr="001C29F8">
        <w:tc>
          <w:tcPr>
            <w:tcW w:w="1098" w:type="dxa"/>
          </w:tcPr>
          <w:p w14:paraId="23AB6582" w14:textId="77777777" w:rsidR="001E1EAE" w:rsidRPr="00F00203" w:rsidRDefault="001E1EAE" w:rsidP="00F00203">
            <w:pPr>
              <w:jc w:val="center"/>
              <w:rPr>
                <w:rFonts w:ascii="Times New Roman" w:hAnsi="Times New Roman" w:cs="Times New Roman"/>
                <w:b/>
                <w:sz w:val="28"/>
                <w:szCs w:val="28"/>
                <w:lang w:val="af-ZA"/>
              </w:rPr>
            </w:pPr>
            <w:r w:rsidRPr="00F00203">
              <w:rPr>
                <w:rFonts w:ascii="Times New Roman" w:hAnsi="Times New Roman" w:cs="Times New Roman"/>
                <w:b/>
                <w:sz w:val="28"/>
                <w:szCs w:val="28"/>
                <w:lang w:val="af-ZA"/>
              </w:rPr>
              <w:t>STT</w:t>
            </w:r>
          </w:p>
        </w:tc>
        <w:tc>
          <w:tcPr>
            <w:tcW w:w="1704" w:type="dxa"/>
          </w:tcPr>
          <w:p w14:paraId="0161FF7A" w14:textId="77777777" w:rsidR="001E1EAE" w:rsidRPr="00F00203" w:rsidRDefault="001E1EAE" w:rsidP="00F00203">
            <w:pPr>
              <w:jc w:val="both"/>
              <w:rPr>
                <w:rFonts w:ascii="Times New Roman" w:hAnsi="Times New Roman" w:cs="Times New Roman"/>
                <w:b/>
                <w:sz w:val="28"/>
                <w:szCs w:val="28"/>
                <w:lang w:val="af-ZA"/>
              </w:rPr>
            </w:pPr>
            <w:r w:rsidRPr="00F00203">
              <w:rPr>
                <w:rFonts w:ascii="Times New Roman" w:hAnsi="Times New Roman" w:cs="Times New Roman"/>
                <w:b/>
                <w:sz w:val="28"/>
                <w:szCs w:val="28"/>
                <w:lang w:val="af-ZA"/>
              </w:rPr>
              <w:t>Từ viết tắt</w:t>
            </w:r>
          </w:p>
        </w:tc>
        <w:tc>
          <w:tcPr>
            <w:tcW w:w="5528" w:type="dxa"/>
          </w:tcPr>
          <w:p w14:paraId="2792973B" w14:textId="77777777" w:rsidR="001E1EAE" w:rsidRPr="00F00203" w:rsidRDefault="001E1EAE" w:rsidP="00F00203">
            <w:pPr>
              <w:jc w:val="both"/>
              <w:rPr>
                <w:rFonts w:ascii="Times New Roman" w:hAnsi="Times New Roman" w:cs="Times New Roman"/>
                <w:b/>
                <w:sz w:val="28"/>
                <w:szCs w:val="28"/>
                <w:lang w:val="af-ZA"/>
              </w:rPr>
            </w:pPr>
            <w:r w:rsidRPr="00F00203">
              <w:rPr>
                <w:rFonts w:ascii="Times New Roman" w:hAnsi="Times New Roman" w:cs="Times New Roman"/>
                <w:b/>
                <w:sz w:val="28"/>
                <w:szCs w:val="28"/>
                <w:lang w:val="af-ZA"/>
              </w:rPr>
              <w:t>Từ viết nguyên nghĩa</w:t>
            </w:r>
          </w:p>
        </w:tc>
      </w:tr>
      <w:tr w:rsidR="001E1EAE" w:rsidRPr="00F00203" w14:paraId="486BAE62" w14:textId="77777777" w:rsidTr="001C29F8">
        <w:tc>
          <w:tcPr>
            <w:tcW w:w="1098" w:type="dxa"/>
          </w:tcPr>
          <w:p w14:paraId="1B9C1B98" w14:textId="77777777" w:rsidR="001E1EAE" w:rsidRPr="00F00203" w:rsidRDefault="001E1EAE" w:rsidP="00F00203">
            <w:pPr>
              <w:jc w:val="center"/>
              <w:rPr>
                <w:rFonts w:ascii="Times New Roman" w:hAnsi="Times New Roman" w:cs="Times New Roman"/>
                <w:sz w:val="28"/>
                <w:szCs w:val="28"/>
                <w:lang w:val="af-ZA"/>
              </w:rPr>
            </w:pPr>
            <w:r w:rsidRPr="00F00203">
              <w:rPr>
                <w:rFonts w:ascii="Times New Roman" w:hAnsi="Times New Roman" w:cs="Times New Roman"/>
                <w:sz w:val="28"/>
                <w:szCs w:val="28"/>
                <w:lang w:val="af-ZA"/>
              </w:rPr>
              <w:t>1</w:t>
            </w:r>
          </w:p>
        </w:tc>
        <w:tc>
          <w:tcPr>
            <w:tcW w:w="1704" w:type="dxa"/>
          </w:tcPr>
          <w:p w14:paraId="4EDB4D4A" w14:textId="77777777" w:rsidR="001E1EAE" w:rsidRPr="00F00203" w:rsidRDefault="001E1EAE" w:rsidP="00F00203">
            <w:pPr>
              <w:jc w:val="both"/>
              <w:rPr>
                <w:rFonts w:ascii="Times New Roman" w:hAnsi="Times New Roman" w:cs="Times New Roman"/>
                <w:sz w:val="28"/>
                <w:szCs w:val="28"/>
                <w:lang w:val="af-ZA"/>
              </w:rPr>
            </w:pPr>
            <w:r w:rsidRPr="00F00203">
              <w:rPr>
                <w:rFonts w:ascii="Times New Roman" w:hAnsi="Times New Roman" w:cs="Times New Roman"/>
                <w:sz w:val="28"/>
                <w:szCs w:val="28"/>
                <w:lang w:val="af-ZA"/>
              </w:rPr>
              <w:t xml:space="preserve">BĐS </w:t>
            </w:r>
          </w:p>
        </w:tc>
        <w:tc>
          <w:tcPr>
            <w:tcW w:w="5528" w:type="dxa"/>
          </w:tcPr>
          <w:p w14:paraId="4E30FD21" w14:textId="77777777" w:rsidR="001E1EAE" w:rsidRPr="00F00203" w:rsidRDefault="001E1EAE" w:rsidP="00F00203">
            <w:pPr>
              <w:jc w:val="both"/>
              <w:rPr>
                <w:rFonts w:ascii="Times New Roman" w:hAnsi="Times New Roman" w:cs="Times New Roman"/>
                <w:sz w:val="28"/>
                <w:szCs w:val="28"/>
                <w:lang w:val="af-ZA"/>
              </w:rPr>
            </w:pPr>
            <w:r w:rsidRPr="00F00203">
              <w:rPr>
                <w:rFonts w:ascii="Times New Roman" w:hAnsi="Times New Roman" w:cs="Times New Roman"/>
                <w:sz w:val="28"/>
                <w:szCs w:val="28"/>
                <w:lang w:val="af-ZA"/>
              </w:rPr>
              <w:t>: Bất động sản</w:t>
            </w:r>
          </w:p>
        </w:tc>
      </w:tr>
      <w:tr w:rsidR="001E1EAE" w:rsidRPr="00F00203" w14:paraId="407BE20B" w14:textId="77777777" w:rsidTr="001C29F8">
        <w:tc>
          <w:tcPr>
            <w:tcW w:w="1098" w:type="dxa"/>
          </w:tcPr>
          <w:p w14:paraId="660DC5CF" w14:textId="77777777" w:rsidR="001E1EAE" w:rsidRPr="00F00203" w:rsidRDefault="001E1EAE" w:rsidP="00F00203">
            <w:pPr>
              <w:jc w:val="center"/>
              <w:rPr>
                <w:rFonts w:ascii="Times New Roman" w:hAnsi="Times New Roman" w:cs="Times New Roman"/>
                <w:sz w:val="28"/>
                <w:szCs w:val="28"/>
                <w:lang w:val="vi-VN"/>
              </w:rPr>
            </w:pPr>
            <w:r w:rsidRPr="00F00203">
              <w:rPr>
                <w:rFonts w:ascii="Times New Roman" w:hAnsi="Times New Roman" w:cs="Times New Roman"/>
                <w:sz w:val="28"/>
                <w:szCs w:val="28"/>
                <w:lang w:val="vi-VN"/>
              </w:rPr>
              <w:t>2</w:t>
            </w:r>
          </w:p>
        </w:tc>
        <w:tc>
          <w:tcPr>
            <w:tcW w:w="1704" w:type="dxa"/>
          </w:tcPr>
          <w:p w14:paraId="396A78BB" w14:textId="77777777" w:rsidR="001E1EAE" w:rsidRPr="00F00203" w:rsidRDefault="001E1EAE" w:rsidP="00F00203">
            <w:pPr>
              <w:jc w:val="both"/>
              <w:rPr>
                <w:rFonts w:ascii="Times New Roman" w:hAnsi="Times New Roman" w:cs="Times New Roman"/>
                <w:sz w:val="28"/>
                <w:szCs w:val="28"/>
                <w:lang w:val="af-ZA"/>
              </w:rPr>
            </w:pPr>
            <w:r w:rsidRPr="00F00203">
              <w:rPr>
                <w:rFonts w:ascii="Times New Roman" w:hAnsi="Times New Roman" w:cs="Times New Roman"/>
                <w:sz w:val="28"/>
                <w:szCs w:val="28"/>
                <w:lang w:val="af-ZA"/>
              </w:rPr>
              <w:t>CTXD</w:t>
            </w:r>
          </w:p>
        </w:tc>
        <w:tc>
          <w:tcPr>
            <w:tcW w:w="5528" w:type="dxa"/>
          </w:tcPr>
          <w:p w14:paraId="44A6724E" w14:textId="77777777" w:rsidR="001E1EAE" w:rsidRPr="00F00203" w:rsidRDefault="001E1EAE" w:rsidP="00F00203">
            <w:pPr>
              <w:jc w:val="both"/>
              <w:rPr>
                <w:rFonts w:ascii="Times New Roman" w:hAnsi="Times New Roman" w:cs="Times New Roman"/>
                <w:sz w:val="28"/>
                <w:szCs w:val="28"/>
                <w:lang w:val="af-ZA"/>
              </w:rPr>
            </w:pPr>
            <w:r w:rsidRPr="00F00203">
              <w:rPr>
                <w:rFonts w:ascii="Times New Roman" w:hAnsi="Times New Roman" w:cs="Times New Roman"/>
                <w:sz w:val="28"/>
                <w:szCs w:val="28"/>
                <w:lang w:val="af-ZA"/>
              </w:rPr>
              <w:t>: Công trình xây dựng</w:t>
            </w:r>
          </w:p>
        </w:tc>
      </w:tr>
      <w:tr w:rsidR="001E1EAE" w:rsidRPr="00F00203" w14:paraId="34DC0B03" w14:textId="77777777" w:rsidTr="001C29F8">
        <w:tc>
          <w:tcPr>
            <w:tcW w:w="1098" w:type="dxa"/>
          </w:tcPr>
          <w:p w14:paraId="6B9B9350" w14:textId="77777777" w:rsidR="001E1EAE" w:rsidRPr="00F00203" w:rsidRDefault="001E1EAE" w:rsidP="00F00203">
            <w:pPr>
              <w:jc w:val="center"/>
              <w:rPr>
                <w:rFonts w:ascii="Times New Roman" w:hAnsi="Times New Roman" w:cs="Times New Roman"/>
                <w:sz w:val="28"/>
                <w:szCs w:val="28"/>
                <w:lang w:val="vi-VN"/>
              </w:rPr>
            </w:pPr>
            <w:r w:rsidRPr="00F00203">
              <w:rPr>
                <w:rFonts w:ascii="Times New Roman" w:hAnsi="Times New Roman" w:cs="Times New Roman"/>
                <w:sz w:val="28"/>
                <w:szCs w:val="28"/>
                <w:lang w:val="vi-VN"/>
              </w:rPr>
              <w:t>3</w:t>
            </w:r>
          </w:p>
        </w:tc>
        <w:tc>
          <w:tcPr>
            <w:tcW w:w="1704" w:type="dxa"/>
          </w:tcPr>
          <w:p w14:paraId="4A6F63AA" w14:textId="77777777" w:rsidR="001E1EAE" w:rsidRPr="00F00203" w:rsidRDefault="001E1EAE" w:rsidP="00F00203">
            <w:pPr>
              <w:jc w:val="both"/>
              <w:rPr>
                <w:rFonts w:ascii="Times New Roman" w:hAnsi="Times New Roman" w:cs="Times New Roman"/>
                <w:sz w:val="28"/>
                <w:szCs w:val="28"/>
                <w:lang w:val="af-ZA"/>
              </w:rPr>
            </w:pPr>
            <w:r w:rsidRPr="00F00203">
              <w:rPr>
                <w:rFonts w:ascii="Times New Roman" w:hAnsi="Times New Roman" w:cs="Times New Roman"/>
                <w:sz w:val="28"/>
                <w:szCs w:val="28"/>
                <w:lang w:val="af-ZA"/>
              </w:rPr>
              <w:t>CĐT</w:t>
            </w:r>
          </w:p>
        </w:tc>
        <w:tc>
          <w:tcPr>
            <w:tcW w:w="5528" w:type="dxa"/>
          </w:tcPr>
          <w:p w14:paraId="2E4F577C" w14:textId="77777777" w:rsidR="001E1EAE" w:rsidRPr="00F00203" w:rsidRDefault="001E1EAE" w:rsidP="00F00203">
            <w:pPr>
              <w:jc w:val="both"/>
              <w:rPr>
                <w:rFonts w:ascii="Times New Roman" w:hAnsi="Times New Roman" w:cs="Times New Roman"/>
                <w:sz w:val="28"/>
                <w:szCs w:val="28"/>
                <w:lang w:val="af-ZA"/>
              </w:rPr>
            </w:pPr>
            <w:r w:rsidRPr="00F00203">
              <w:rPr>
                <w:rFonts w:ascii="Times New Roman" w:hAnsi="Times New Roman" w:cs="Times New Roman"/>
                <w:sz w:val="28"/>
                <w:szCs w:val="28"/>
                <w:lang w:val="af-ZA"/>
              </w:rPr>
              <w:t>: Chủ đầu tư</w:t>
            </w:r>
          </w:p>
        </w:tc>
      </w:tr>
      <w:tr w:rsidR="001E1EAE" w:rsidRPr="00F00203" w14:paraId="293F548F" w14:textId="77777777" w:rsidTr="001C29F8">
        <w:tc>
          <w:tcPr>
            <w:tcW w:w="1098" w:type="dxa"/>
          </w:tcPr>
          <w:p w14:paraId="789F3932" w14:textId="77777777" w:rsidR="001E1EAE" w:rsidRPr="00F00203" w:rsidRDefault="001E1EAE" w:rsidP="00F00203">
            <w:pPr>
              <w:jc w:val="center"/>
              <w:rPr>
                <w:rFonts w:ascii="Times New Roman" w:hAnsi="Times New Roman" w:cs="Times New Roman"/>
                <w:sz w:val="28"/>
                <w:szCs w:val="28"/>
                <w:lang w:val="vi-VN"/>
              </w:rPr>
            </w:pPr>
            <w:r w:rsidRPr="00F00203">
              <w:rPr>
                <w:rFonts w:ascii="Times New Roman" w:hAnsi="Times New Roman" w:cs="Times New Roman"/>
                <w:sz w:val="28"/>
                <w:szCs w:val="28"/>
                <w:lang w:val="vi-VN"/>
              </w:rPr>
              <w:t>4</w:t>
            </w:r>
          </w:p>
        </w:tc>
        <w:tc>
          <w:tcPr>
            <w:tcW w:w="1704" w:type="dxa"/>
          </w:tcPr>
          <w:p w14:paraId="0F621B78" w14:textId="77777777" w:rsidR="001E1EAE" w:rsidRPr="00F00203" w:rsidRDefault="001E1EAE" w:rsidP="00F00203">
            <w:pPr>
              <w:jc w:val="both"/>
              <w:rPr>
                <w:rFonts w:ascii="Times New Roman" w:hAnsi="Times New Roman" w:cs="Times New Roman"/>
                <w:sz w:val="28"/>
                <w:szCs w:val="28"/>
                <w:lang w:val="af-ZA"/>
              </w:rPr>
            </w:pPr>
            <w:r w:rsidRPr="00F00203">
              <w:rPr>
                <w:rFonts w:ascii="Times New Roman" w:hAnsi="Times New Roman" w:cs="Times New Roman"/>
                <w:sz w:val="28"/>
                <w:szCs w:val="28"/>
                <w:lang w:val="af-ZA"/>
              </w:rPr>
              <w:t xml:space="preserve">QSDĐ </w:t>
            </w:r>
          </w:p>
        </w:tc>
        <w:tc>
          <w:tcPr>
            <w:tcW w:w="5528" w:type="dxa"/>
          </w:tcPr>
          <w:p w14:paraId="41C47813" w14:textId="77777777" w:rsidR="001E1EAE" w:rsidRPr="00F00203" w:rsidRDefault="001E1EAE" w:rsidP="00F00203">
            <w:pPr>
              <w:jc w:val="both"/>
              <w:rPr>
                <w:rFonts w:ascii="Times New Roman" w:hAnsi="Times New Roman" w:cs="Times New Roman"/>
                <w:sz w:val="28"/>
                <w:szCs w:val="28"/>
                <w:lang w:val="af-ZA"/>
              </w:rPr>
            </w:pPr>
            <w:r w:rsidRPr="00F00203">
              <w:rPr>
                <w:rFonts w:ascii="Times New Roman" w:hAnsi="Times New Roman" w:cs="Times New Roman"/>
                <w:sz w:val="28"/>
                <w:szCs w:val="28"/>
                <w:lang w:val="af-ZA"/>
              </w:rPr>
              <w:t>: Quyền sử dụng đất</w:t>
            </w:r>
          </w:p>
        </w:tc>
      </w:tr>
    </w:tbl>
    <w:p w14:paraId="300342E0" w14:textId="77777777" w:rsidR="00E24221" w:rsidRPr="00F00203" w:rsidRDefault="00E24221" w:rsidP="00F00203">
      <w:pPr>
        <w:spacing w:after="0"/>
        <w:rPr>
          <w:rFonts w:ascii="Times New Roman" w:hAnsi="Times New Roman" w:cs="Times New Roman"/>
          <w:sz w:val="28"/>
          <w:szCs w:val="28"/>
        </w:rPr>
      </w:pPr>
    </w:p>
    <w:p w14:paraId="08294D8A" w14:textId="77777777" w:rsidR="00E24221" w:rsidRPr="00F00203" w:rsidRDefault="00E24221" w:rsidP="00F00203">
      <w:pPr>
        <w:spacing w:after="0"/>
        <w:rPr>
          <w:rFonts w:ascii="Times New Roman" w:hAnsi="Times New Roman" w:cs="Times New Roman"/>
          <w:sz w:val="28"/>
          <w:szCs w:val="28"/>
        </w:rPr>
      </w:pPr>
    </w:p>
    <w:p w14:paraId="33906985" w14:textId="77777777" w:rsidR="00E24221" w:rsidRPr="00F00203" w:rsidRDefault="00E24221" w:rsidP="00F00203">
      <w:pPr>
        <w:spacing w:after="0"/>
        <w:rPr>
          <w:rFonts w:ascii="Times New Roman" w:hAnsi="Times New Roman" w:cs="Times New Roman"/>
          <w:sz w:val="28"/>
          <w:szCs w:val="28"/>
        </w:rPr>
      </w:pPr>
    </w:p>
    <w:p w14:paraId="462CEA9C" w14:textId="77777777" w:rsidR="00E24221" w:rsidRPr="00F00203" w:rsidRDefault="00E24221" w:rsidP="00F00203">
      <w:pPr>
        <w:spacing w:after="0"/>
        <w:rPr>
          <w:rFonts w:ascii="Times New Roman" w:hAnsi="Times New Roman" w:cs="Times New Roman"/>
          <w:sz w:val="28"/>
          <w:szCs w:val="28"/>
        </w:rPr>
      </w:pPr>
    </w:p>
    <w:p w14:paraId="44312D9A" w14:textId="77777777" w:rsidR="00E24221" w:rsidRPr="00F00203" w:rsidRDefault="00E24221" w:rsidP="00F00203">
      <w:pPr>
        <w:spacing w:after="0"/>
        <w:rPr>
          <w:rFonts w:ascii="Times New Roman" w:hAnsi="Times New Roman" w:cs="Times New Roman"/>
          <w:sz w:val="28"/>
          <w:szCs w:val="28"/>
        </w:rPr>
      </w:pPr>
    </w:p>
    <w:p w14:paraId="2DAF3900" w14:textId="77777777" w:rsidR="00E24221" w:rsidRPr="00F00203" w:rsidRDefault="00E24221" w:rsidP="00F00203">
      <w:pPr>
        <w:spacing w:after="0"/>
        <w:rPr>
          <w:rFonts w:ascii="Times New Roman" w:hAnsi="Times New Roman" w:cs="Times New Roman"/>
          <w:sz w:val="28"/>
          <w:szCs w:val="28"/>
        </w:rPr>
      </w:pPr>
    </w:p>
    <w:p w14:paraId="362A767D" w14:textId="77777777" w:rsidR="00E24221" w:rsidRPr="00F00203" w:rsidRDefault="00E24221" w:rsidP="00F00203">
      <w:pPr>
        <w:spacing w:after="0"/>
        <w:rPr>
          <w:rFonts w:ascii="Times New Roman" w:hAnsi="Times New Roman" w:cs="Times New Roman"/>
          <w:sz w:val="28"/>
          <w:szCs w:val="28"/>
        </w:rPr>
      </w:pPr>
    </w:p>
    <w:p w14:paraId="161069D0" w14:textId="77777777" w:rsidR="00E24221" w:rsidRPr="00F00203" w:rsidRDefault="00E24221" w:rsidP="00F00203">
      <w:pPr>
        <w:spacing w:after="0"/>
        <w:rPr>
          <w:rFonts w:ascii="Times New Roman" w:hAnsi="Times New Roman" w:cs="Times New Roman"/>
          <w:sz w:val="28"/>
          <w:szCs w:val="28"/>
        </w:rPr>
      </w:pPr>
    </w:p>
    <w:p w14:paraId="0EB80038" w14:textId="77777777" w:rsidR="00E24221" w:rsidRPr="00F00203" w:rsidRDefault="00E24221" w:rsidP="00F00203">
      <w:pPr>
        <w:spacing w:after="0"/>
        <w:rPr>
          <w:rFonts w:ascii="Times New Roman" w:hAnsi="Times New Roman" w:cs="Times New Roman"/>
          <w:sz w:val="28"/>
          <w:szCs w:val="28"/>
        </w:rPr>
      </w:pPr>
    </w:p>
    <w:p w14:paraId="43ED2BE6" w14:textId="77777777" w:rsidR="00E24221" w:rsidRPr="00F00203" w:rsidRDefault="00E24221" w:rsidP="00F00203">
      <w:pPr>
        <w:spacing w:after="0"/>
        <w:rPr>
          <w:rFonts w:ascii="Times New Roman" w:hAnsi="Times New Roman" w:cs="Times New Roman"/>
          <w:sz w:val="28"/>
          <w:szCs w:val="28"/>
        </w:rPr>
      </w:pPr>
    </w:p>
    <w:p w14:paraId="7CBA024C" w14:textId="77777777" w:rsidR="00E24221" w:rsidRPr="00F00203" w:rsidRDefault="00E24221" w:rsidP="00F00203">
      <w:pPr>
        <w:tabs>
          <w:tab w:val="center" w:pos="4680"/>
        </w:tabs>
        <w:spacing w:after="0"/>
        <w:rPr>
          <w:rFonts w:ascii="Times New Roman" w:hAnsi="Times New Roman" w:cs="Times New Roman"/>
          <w:sz w:val="28"/>
          <w:szCs w:val="28"/>
        </w:rPr>
        <w:sectPr w:rsidR="00E24221" w:rsidRPr="00F00203" w:rsidSect="00AD7BF1">
          <w:footerReference w:type="default" r:id="rId8"/>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docGrid w:linePitch="360"/>
        </w:sectPr>
      </w:pPr>
    </w:p>
    <w:p w14:paraId="06F72575" w14:textId="77777777" w:rsidR="00295E0C" w:rsidRPr="00F00203" w:rsidRDefault="00295E0C" w:rsidP="00F00203">
      <w:pPr>
        <w:pStyle w:val="Heading1"/>
        <w:numPr>
          <w:ilvl w:val="0"/>
          <w:numId w:val="0"/>
        </w:numPr>
        <w:spacing w:before="0" w:after="0" w:line="276" w:lineRule="auto"/>
      </w:pPr>
      <w:bookmarkStart w:id="7" w:name="_Toc212984705"/>
      <w:r w:rsidRPr="00F00203">
        <w:lastRenderedPageBreak/>
        <w:t>MỞ ĐẦU</w:t>
      </w:r>
      <w:bookmarkEnd w:id="0"/>
      <w:bookmarkEnd w:id="1"/>
      <w:bookmarkEnd w:id="7"/>
    </w:p>
    <w:p w14:paraId="2B87FDA7" w14:textId="77777777" w:rsidR="00AD7BF1" w:rsidRPr="00F00203" w:rsidRDefault="00AD7BF1" w:rsidP="00F00203">
      <w:pPr>
        <w:pStyle w:val="Heading1"/>
        <w:numPr>
          <w:ilvl w:val="0"/>
          <w:numId w:val="0"/>
        </w:numPr>
        <w:spacing w:before="0" w:after="0" w:line="276" w:lineRule="auto"/>
        <w:ind w:firstLine="720"/>
        <w:jc w:val="both"/>
      </w:pPr>
      <w:bookmarkStart w:id="8" w:name="_Toc182319501"/>
    </w:p>
    <w:p w14:paraId="5264B91E" w14:textId="41606ED0" w:rsidR="00295E0C" w:rsidRPr="00F00203" w:rsidRDefault="00295E0C" w:rsidP="00F00203">
      <w:pPr>
        <w:pStyle w:val="Heading1"/>
        <w:numPr>
          <w:ilvl w:val="0"/>
          <w:numId w:val="0"/>
        </w:numPr>
        <w:spacing w:before="0" w:after="0" w:line="276" w:lineRule="auto"/>
        <w:ind w:firstLine="720"/>
        <w:jc w:val="both"/>
      </w:pPr>
      <w:bookmarkStart w:id="9" w:name="_Toc212984706"/>
      <w:r w:rsidRPr="00F00203">
        <w:t xml:space="preserve">1. </w:t>
      </w:r>
      <w:bookmarkEnd w:id="8"/>
      <w:r w:rsidRPr="00F00203">
        <w:t>Tính cấp thiết của việc nghiên cứu đề tài</w:t>
      </w:r>
      <w:bookmarkEnd w:id="9"/>
    </w:p>
    <w:p w14:paraId="7D1E95E7" w14:textId="77CA2FFE" w:rsidR="00295E0C" w:rsidRPr="00F00203" w:rsidRDefault="00295E0C" w:rsidP="00F00203">
      <w:pPr>
        <w:tabs>
          <w:tab w:val="left" w:pos="90"/>
        </w:tabs>
        <w:spacing w:after="0"/>
        <w:ind w:firstLine="720"/>
        <w:jc w:val="both"/>
        <w:rPr>
          <w:rFonts w:ascii="Times New Roman" w:hAnsi="Times New Roman" w:cs="Times New Roman"/>
          <w:bCs/>
          <w:sz w:val="28"/>
          <w:szCs w:val="28"/>
        </w:rPr>
      </w:pPr>
      <w:r w:rsidRPr="00F00203">
        <w:rPr>
          <w:rFonts w:ascii="Times New Roman" w:hAnsi="Times New Roman" w:cs="Times New Roman"/>
          <w:bCs/>
          <w:sz w:val="28"/>
          <w:szCs w:val="28"/>
        </w:rPr>
        <w:t>Nhà ở hình thành trong tương lai là nhà ở thương mại được đầu tư xây dựng để bán, cho thuê, cho thuê mua theo cơ chế thị trường</w:t>
      </w:r>
      <w:r w:rsidRPr="00F00203">
        <w:rPr>
          <w:rStyle w:val="FootnoteReference"/>
          <w:rFonts w:ascii="Times New Roman" w:hAnsi="Times New Roman" w:cs="Times New Roman"/>
          <w:sz w:val="28"/>
          <w:szCs w:val="28"/>
        </w:rPr>
        <w:footnoteReference w:id="1"/>
      </w:r>
      <w:r w:rsidRPr="00F00203">
        <w:rPr>
          <w:rFonts w:ascii="Times New Roman" w:hAnsi="Times New Roman" w:cs="Times New Roman"/>
          <w:bCs/>
          <w:sz w:val="28"/>
          <w:szCs w:val="28"/>
        </w:rPr>
        <w:t>. Cùng với việc gia tăng nhu cầu của xã hội về nhà ở là sự phát triển nhanh chóng của các Dự án phát triển nhà ở hình thành trong tương lai tại Việt Nam. Trong khi Chủ đầu tư rất cần nguồn vốn không lãi suất để hoàn thành các Dự án, còn người có nhu cầu nhà ở lại đặc biệt quan tâm đến giá nhà ở hợp lý và khả năng đầu tư sinh lợi nhuận thì việc phát triển các giao dịch liên quan đến nhà ở, công trình xây dựng (CTXD) hình thành trong tương lai là phù hợp với nhu cầu tất yếu của xã hội</w:t>
      </w:r>
      <w:r w:rsidRPr="00F00203">
        <w:rPr>
          <w:rStyle w:val="FootnoteReference"/>
          <w:rFonts w:ascii="Times New Roman" w:hAnsi="Times New Roman" w:cs="Times New Roman"/>
          <w:sz w:val="28"/>
          <w:szCs w:val="28"/>
        </w:rPr>
        <w:footnoteReference w:id="2"/>
      </w:r>
      <w:r w:rsidRPr="00F00203">
        <w:rPr>
          <w:rFonts w:ascii="Times New Roman" w:hAnsi="Times New Roman" w:cs="Times New Roman"/>
          <w:bCs/>
          <w:sz w:val="28"/>
          <w:szCs w:val="28"/>
        </w:rPr>
        <w:t xml:space="preserve">.... Ở Việt Nam, giao dịch mua bán </w:t>
      </w:r>
      <w:r w:rsidRPr="00F00203">
        <w:rPr>
          <w:rFonts w:ascii="Times New Roman" w:hAnsi="Times New Roman" w:cs="Times New Roman"/>
          <w:sz w:val="28"/>
          <w:szCs w:val="28"/>
        </w:rPr>
        <w:t>nhà ở, công trình xây dựng (CTXD) hình thành trong tương lai</w:t>
      </w:r>
      <w:r w:rsidRPr="00F00203">
        <w:rPr>
          <w:rFonts w:ascii="Times New Roman" w:hAnsi="Times New Roman" w:cs="Times New Roman"/>
          <w:bCs/>
          <w:sz w:val="28"/>
          <w:szCs w:val="28"/>
        </w:rPr>
        <w:t xml:space="preserve"> được ghi nhận từ Luật Nhà ở 2005.Về kỹ thuật lập pháp, Luật </w:t>
      </w:r>
      <w:r w:rsidR="00C158B6">
        <w:rPr>
          <w:rFonts w:ascii="Times New Roman" w:hAnsi="Times New Roman" w:cs="Times New Roman"/>
          <w:bCs/>
          <w:sz w:val="28"/>
          <w:szCs w:val="28"/>
        </w:rPr>
        <w:t>kinh doanh bất động sản</w:t>
      </w:r>
      <w:r w:rsidRPr="00F00203">
        <w:rPr>
          <w:rFonts w:ascii="Times New Roman" w:hAnsi="Times New Roman" w:cs="Times New Roman"/>
          <w:bCs/>
          <w:sz w:val="28"/>
          <w:szCs w:val="28"/>
        </w:rPr>
        <w:t xml:space="preserve"> 2006 là văn bản pháp luật đầu tiên chính thức giải thích nhà, CTXD hình thành trong tương lai thông qua việc lồng ghép với giải thích thuật ngữ “mua bán nhà, công trình xây dựng hình thành trong tương lai”</w:t>
      </w:r>
      <w:r w:rsidRPr="00F00203">
        <w:rPr>
          <w:rStyle w:val="FootnoteReference"/>
          <w:rFonts w:ascii="Times New Roman" w:hAnsi="Times New Roman" w:cs="Times New Roman"/>
          <w:sz w:val="28"/>
          <w:szCs w:val="28"/>
        </w:rPr>
        <w:footnoteReference w:id="3"/>
      </w:r>
      <w:r w:rsidRPr="00F00203">
        <w:rPr>
          <w:rFonts w:ascii="Times New Roman" w:hAnsi="Times New Roman" w:cs="Times New Roman"/>
          <w:bCs/>
          <w:sz w:val="28"/>
          <w:szCs w:val="28"/>
        </w:rPr>
        <w:t xml:space="preserve">.  </w:t>
      </w:r>
    </w:p>
    <w:p w14:paraId="1969AF3D" w14:textId="73361FCF"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Kinh doanh nhà ở, CTXD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đã chứng minh được những ưu điểm của nó trong thực tiễn và đó là lý do mà nhiều nước phát triển trên thế giới cho phép thực hiện hình thức kinh doanh này</w:t>
      </w:r>
      <w:r w:rsidRPr="00F00203">
        <w:rPr>
          <w:rFonts w:ascii="Times New Roman" w:hAnsi="Times New Roman" w:cs="Times New Roman"/>
          <w:bCs/>
          <w:sz w:val="28"/>
          <w:szCs w:val="28"/>
        </w:rPr>
        <w:t>.</w:t>
      </w:r>
      <w:r w:rsidRPr="00F00203">
        <w:rPr>
          <w:rFonts w:ascii="Times New Roman" w:hAnsi="Times New Roman" w:cs="Times New Roman"/>
          <w:sz w:val="28"/>
          <w:szCs w:val="28"/>
        </w:rPr>
        <w:t xml:space="preserve"> Để hạn chế những mặt tiêu cực và đảm bảo an toàn cho khách hàng, Luật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 xml:space="preserve"> 2023 và Luật Nhà ở 2023 đã có nhiều quy định mới để kiểm soát hoạt động mua bán, thuê mua nhà ở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như: vấn đề đặt cọc, bảo lãnh, thanh toán hay yêu cầu chủ đầu tư phải giải chấp (nếu có thế chấp dự án, nhà ở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trước khi giao dịch kinh doanh với khách hàng hoặc trước khi huy động vốn...Tuy nhiên, một số quy định mới cũng còn gây băn khoăn về việc đảm bảo an toàn cho khách hàng, như: vấn đề bảo lãnh nghĩa vụ tài chính của chủ đầu tư đối với khách hàng trở thành điều kiện tự nguyện chứ không phải bắt buộc như trước đây mà chưa có giải pháp thay thế. Quy định bảo lãnh cũng chỉ đặt ra đối với nhà ở mà không áp dụng đối với CTXD khác cũng là vấn đề cần xem xét lại. Hoặc quy định bắt chủ đầu tư dự án phải giải chấp phần dự án, nhà ở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đã thế chấp mới được kinh doanh chứ không được thỏa thuận như trước đây cũng có thể làm ảnh hưởng đến môi trường tự do kinh doanh.  </w:t>
      </w:r>
    </w:p>
    <w:p w14:paraId="0674756E" w14:textId="7A26E366"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pacing w:val="-4"/>
          <w:sz w:val="28"/>
          <w:szCs w:val="28"/>
          <w:shd w:val="clear" w:color="auto" w:fill="FFFFFF"/>
        </w:rPr>
        <w:lastRenderedPageBreak/>
        <w:t>Thành phố Hồ Chí Minh là trung tâm kinh tế, thương mại, dịch vụ</w:t>
      </w:r>
      <w:r w:rsidRPr="00F00203">
        <w:rPr>
          <w:rFonts w:ascii="Times New Roman" w:hAnsi="Times New Roman" w:cs="Times New Roman"/>
          <w:sz w:val="28"/>
          <w:szCs w:val="28"/>
          <w:shd w:val="clear" w:color="auto" w:fill="FFFFFF"/>
        </w:rPr>
        <w:t xml:space="preserve"> </w:t>
      </w:r>
      <w:r w:rsidRPr="00F00203">
        <w:rPr>
          <w:rFonts w:ascii="Times New Roman" w:hAnsi="Times New Roman" w:cs="Times New Roman"/>
          <w:spacing w:val="-4"/>
          <w:sz w:val="28"/>
          <w:szCs w:val="28"/>
          <w:shd w:val="clear" w:color="auto" w:fill="FFFFFF"/>
        </w:rPr>
        <w:t>phát triển năng động, sôi động nhất cả nước. Với điều kiện thuận lợi về</w:t>
      </w:r>
      <w:r w:rsidR="00EE2A70" w:rsidRPr="00F00203">
        <w:rPr>
          <w:rFonts w:ascii="Times New Roman" w:hAnsi="Times New Roman" w:cs="Times New Roman"/>
          <w:spacing w:val="-4"/>
          <w:sz w:val="28"/>
          <w:szCs w:val="28"/>
          <w:shd w:val="clear" w:color="auto" w:fill="FFFFFF"/>
        </w:rPr>
        <w:t xml:space="preserve"> </w:t>
      </w:r>
      <w:r w:rsidRPr="00F00203">
        <w:rPr>
          <w:rFonts w:ascii="Times New Roman" w:hAnsi="Times New Roman" w:cs="Times New Roman"/>
          <w:spacing w:val="-4"/>
          <w:sz w:val="28"/>
          <w:szCs w:val="28"/>
          <w:shd w:val="clear" w:color="auto" w:fill="FFFFFF"/>
        </w:rPr>
        <w:t>chính trị,</w:t>
      </w:r>
      <w:r w:rsidRPr="00F00203">
        <w:rPr>
          <w:rFonts w:ascii="Times New Roman" w:hAnsi="Times New Roman" w:cs="Times New Roman"/>
          <w:sz w:val="28"/>
          <w:szCs w:val="28"/>
          <w:shd w:val="clear" w:color="auto" w:fill="FFFFFF"/>
        </w:rPr>
        <w:t xml:space="preserve"> kinh tế, thương mại, dịch vụ nên thị trường bất động sản của thành phố Hồ Chí Minh có sức hấp dẫn mạnh mẽ đối với các chủ đầu tư </w:t>
      </w:r>
      <w:r w:rsidR="00C158B6">
        <w:rPr>
          <w:rFonts w:ascii="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trong và ngoài nước. Loại hình kinh doanh nhà ở hình thành trong tương lai được các chủ đầu tư chú trong khai thác những ích lợi trong việc giải quyết “bài toán” vốn cho kinh doanh và rút ngắn chu kỳ quay vòng vốn “đầu vào”. Song bên cạnh đó có không ít chủ đầu tư thực hiện hành vi chiếm dụng vốn; không bàn giao nhà ở hình thành trong tương lai đúng tiến độ, thời hạn đã cam kết với người mua, người thuê mua; thậm chí còn thực hiện hành vi lừa đảo chiếm đoạt tiền của khách hàng... và phải chịu sự xử lý của pháp luật. Hậu quả là </w:t>
      </w:r>
      <w:r w:rsidR="00C158B6">
        <w:rPr>
          <w:rFonts w:ascii="Times New Roman" w:hAnsi="Times New Roman" w:cs="Times New Roman"/>
          <w:sz w:val="28"/>
          <w:szCs w:val="28"/>
          <w:shd w:val="clear" w:color="auto" w:fill="FFFFFF"/>
        </w:rPr>
        <w:t>thị trường bất động sản</w:t>
      </w:r>
      <w:r w:rsidRPr="00F00203">
        <w:rPr>
          <w:rFonts w:ascii="Times New Roman" w:hAnsi="Times New Roman" w:cs="Times New Roman"/>
          <w:sz w:val="28"/>
          <w:szCs w:val="28"/>
          <w:shd w:val="clear" w:color="auto" w:fill="FFFFFF"/>
        </w:rPr>
        <w:t xml:space="preserve"> nói chung và phân khúc nhà ở hình thành trong tương lai nói riêng phát triển méo mó, lệch lạc. Điều này minh chứng cho thực tiễn thi pháp luật về kinh doanh nhà ở hình thành trong tương lai tại thành phố Hồ Chí Minh còn nhiều hạn chế, yếu kém. Để khắc phục triệt để, kịp thời những hạn chế, yếu kém này thì việc nghiên cứu, đánh giá pháp luật về kinh doanh nhà ở hình thành trong tương lai về lý luận và thực tiễn tham chiếu từ thực tế của thành phố Hồ Chí Minh là cần thiết.</w:t>
      </w:r>
      <w:r w:rsidR="00AD7BF1" w:rsidRPr="00F00203">
        <w:rPr>
          <w:rFonts w:ascii="Times New Roman" w:hAnsi="Times New Roman" w:cs="Times New Roman"/>
          <w:sz w:val="28"/>
          <w:szCs w:val="28"/>
          <w:shd w:val="clear" w:color="auto" w:fill="FFFFFF"/>
        </w:rPr>
        <w:t xml:space="preserve"> </w:t>
      </w:r>
      <w:r w:rsidRPr="00F00203">
        <w:rPr>
          <w:rFonts w:ascii="Times New Roman" w:hAnsi="Times New Roman" w:cs="Times New Roman"/>
          <w:sz w:val="28"/>
          <w:szCs w:val="28"/>
        </w:rPr>
        <w:t xml:space="preserve">Từ những vấn đề vừa nêu, tác giả lựa chọn đề tài </w:t>
      </w:r>
      <w:r w:rsidRPr="00F00203">
        <w:rPr>
          <w:rFonts w:ascii="Times New Roman" w:hAnsi="Times New Roman" w:cs="Times New Roman"/>
          <w:b/>
          <w:sz w:val="28"/>
          <w:szCs w:val="28"/>
        </w:rPr>
        <w:t>“</w:t>
      </w:r>
      <w:r w:rsidRPr="00F00203">
        <w:rPr>
          <w:rFonts w:ascii="Times New Roman" w:hAnsi="Times New Roman" w:cs="Times New Roman"/>
          <w:b/>
          <w:i/>
          <w:sz w:val="28"/>
          <w:szCs w:val="28"/>
        </w:rPr>
        <w:t xml:space="preserve">Pháp luật về kinh doanh nhà ở, công trình xây dựng hình thành trong tương lai, qua thực tiễn tại </w:t>
      </w:r>
      <w:r w:rsidR="00B47672">
        <w:rPr>
          <w:rFonts w:ascii="Times New Roman" w:hAnsi="Times New Roman" w:cs="Times New Roman"/>
          <w:b/>
          <w:i/>
          <w:sz w:val="28"/>
          <w:szCs w:val="28"/>
        </w:rPr>
        <w:t>Thành phố Hồ Chí Minh</w:t>
      </w:r>
      <w:r w:rsidRPr="00F00203">
        <w:rPr>
          <w:rFonts w:ascii="Times New Roman" w:hAnsi="Times New Roman" w:cs="Times New Roman"/>
          <w:b/>
          <w:sz w:val="28"/>
          <w:szCs w:val="28"/>
        </w:rPr>
        <w:t xml:space="preserve">” </w:t>
      </w:r>
      <w:r w:rsidRPr="00F00203">
        <w:rPr>
          <w:rFonts w:ascii="Times New Roman" w:hAnsi="Times New Roman" w:cs="Times New Roman"/>
          <w:sz w:val="28"/>
          <w:szCs w:val="28"/>
        </w:rPr>
        <w:t xml:space="preserve">làm đề tài đề án tốt nghiệp thạc sĩ chuyên ngành Luật Kinh tế.  </w:t>
      </w:r>
    </w:p>
    <w:p w14:paraId="3CC9AE44"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sz w:val="28"/>
          <w:szCs w:val="28"/>
        </w:rPr>
      </w:pPr>
      <w:bookmarkStart w:id="10" w:name="_Toc182319372"/>
      <w:bookmarkStart w:id="11" w:name="_Toc182319502"/>
      <w:bookmarkStart w:id="12" w:name="_Toc212984707"/>
      <w:r w:rsidRPr="00F00203">
        <w:rPr>
          <w:rFonts w:cs="Times New Roman"/>
          <w:sz w:val="28"/>
          <w:szCs w:val="28"/>
        </w:rPr>
        <w:t>2. Tình hình nghiên cứu liên quan đến đề án</w:t>
      </w:r>
      <w:bookmarkEnd w:id="10"/>
      <w:bookmarkEnd w:id="11"/>
      <w:bookmarkEnd w:id="12"/>
    </w:p>
    <w:p w14:paraId="202F2E1D" w14:textId="77777777" w:rsidR="00295E0C" w:rsidRPr="00F00203" w:rsidRDefault="00295E0C" w:rsidP="00F00203">
      <w:pPr>
        <w:pStyle w:val="NoSpacing"/>
        <w:tabs>
          <w:tab w:val="left" w:pos="90"/>
          <w:tab w:val="left" w:pos="993"/>
        </w:tabs>
        <w:spacing w:line="276" w:lineRule="auto"/>
        <w:ind w:firstLine="720"/>
        <w:rPr>
          <w:rFonts w:ascii="Times New Roman" w:hAnsi="Times New Roman" w:cs="Times New Roman"/>
          <w:sz w:val="28"/>
          <w:szCs w:val="28"/>
          <w:shd w:val="clear" w:color="auto" w:fill="FFFFFF"/>
          <w:lang w:val="vi-VN"/>
        </w:rPr>
      </w:pPr>
      <w:r w:rsidRPr="00F00203">
        <w:rPr>
          <w:rFonts w:ascii="Times New Roman" w:hAnsi="Times New Roman" w:cs="Times New Roman"/>
          <w:sz w:val="28"/>
          <w:szCs w:val="28"/>
          <w:shd w:val="clear" w:color="auto" w:fill="FFFFFF"/>
          <w:lang w:val="vi-VN"/>
        </w:rPr>
        <w:t xml:space="preserve">Thời gian gần đây có nhiều công trình khoa học nghiên cứu pháp luật về </w:t>
      </w:r>
      <w:r w:rsidRPr="00F00203">
        <w:rPr>
          <w:rFonts w:ascii="Times New Roman" w:hAnsi="Times New Roman" w:cs="Times New Roman"/>
          <w:sz w:val="28"/>
          <w:szCs w:val="28"/>
        </w:rPr>
        <w:t xml:space="preserve">kinh doanh nhà ở, công trình xây dựng hình thành trong tương lai </w:t>
      </w:r>
      <w:r w:rsidRPr="00F00203">
        <w:rPr>
          <w:rFonts w:ascii="Times New Roman" w:hAnsi="Times New Roman" w:cs="Times New Roman"/>
          <w:sz w:val="28"/>
          <w:szCs w:val="28"/>
          <w:shd w:val="clear" w:color="auto" w:fill="FFFFFF"/>
          <w:lang w:val="vi-VN"/>
        </w:rPr>
        <w:t>ở các mức độ và phạm vi khác nhau được công bố. Đây là một biểu hiện thể hiện sự quan tâm của xã hội nói chung và của giới luật học nói riêng đến lĩnh vực pháp luật này. Có thể kể đến một số công trình tiêu biểu ở các cấp độ (đề án, bài báo khoa học, đề tài nghiên cứu khoa học) khác nhau:</w:t>
      </w:r>
    </w:p>
    <w:p w14:paraId="4D08C5FB"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Thứ nhất, nhóm các luận văn, luận án, đề tài khoa học</w:t>
      </w:r>
    </w:p>
    <w:p w14:paraId="64A017E8" w14:textId="77777777" w:rsidR="00295E0C" w:rsidRPr="00F00203" w:rsidRDefault="00295E0C" w:rsidP="00F00203">
      <w:pPr>
        <w:pStyle w:val="oancuaDanhsach"/>
        <w:tabs>
          <w:tab w:val="num" w:pos="0"/>
          <w:tab w:val="left" w:pos="90"/>
        </w:tabs>
        <w:spacing w:after="0"/>
        <w:ind w:left="0" w:firstLine="720"/>
        <w:jc w:val="both"/>
        <w:rPr>
          <w:rFonts w:ascii="Times New Roman" w:hAnsi="Times New Roman"/>
          <w:sz w:val="28"/>
          <w:szCs w:val="28"/>
          <w:shd w:val="clear" w:color="auto" w:fill="FFFFFF"/>
        </w:rPr>
      </w:pPr>
      <w:r w:rsidRPr="00F00203">
        <w:rPr>
          <w:rFonts w:ascii="Times New Roman" w:hAnsi="Times New Roman"/>
          <w:sz w:val="28"/>
          <w:szCs w:val="28"/>
        </w:rPr>
        <w:t xml:space="preserve"> - Hoàng Việt Trung (2021), “</w:t>
      </w:r>
      <w:r w:rsidRPr="00F00203">
        <w:rPr>
          <w:rFonts w:ascii="Times New Roman" w:hAnsi="Times New Roman"/>
          <w:i/>
          <w:iCs/>
          <w:sz w:val="28"/>
          <w:szCs w:val="28"/>
        </w:rPr>
        <w:t>Pháp luật về kinh doanh nhà ở hình thành trong tương lai từ thực tiễn thi hành tại Thành phố Hồ Chí Minh</w:t>
      </w:r>
      <w:r w:rsidRPr="00F00203">
        <w:rPr>
          <w:rFonts w:ascii="Times New Roman" w:hAnsi="Times New Roman"/>
          <w:sz w:val="28"/>
          <w:szCs w:val="28"/>
        </w:rPr>
        <w:t>”, Luận án tiến sĩ, Trường Đại học Luật Hà Nội. Trong phạm vi nghiên cứu của công trình này tác giả Hoàng Việt Trung đã tham chiếu nội dung pháp luật về kinh doanh nhà ở hình thành trong tương lai với thực tiễn thi hành tại thành phố Hồ Chí Minh với sự ảnh hưởng của các điều kiện riêng về tự nhiên, kinh tế - xã hội của địa phương này để chỉ ra những vướng mắc, bất cập và nguyên nhân; trên cơ sở đó luận án đã đề xuất một số giải pháp hoàn thiện pháp luật điều chỉnh về mua bán nhà ở hình thành trong tương lai.</w:t>
      </w:r>
      <w:r w:rsidRPr="00F00203">
        <w:rPr>
          <w:rFonts w:ascii="Times New Roman" w:hAnsi="Times New Roman"/>
          <w:sz w:val="28"/>
          <w:szCs w:val="28"/>
          <w:shd w:val="clear" w:color="auto" w:fill="FFFFFF"/>
          <w:lang w:val="vi-VN"/>
        </w:rPr>
        <w:t xml:space="preserve"> </w:t>
      </w:r>
      <w:r w:rsidRPr="00F00203">
        <w:rPr>
          <w:rFonts w:ascii="Times New Roman" w:hAnsi="Times New Roman"/>
          <w:sz w:val="28"/>
          <w:szCs w:val="28"/>
          <w:shd w:val="clear" w:color="auto" w:fill="FFFFFF"/>
        </w:rPr>
        <w:t xml:space="preserve"> </w:t>
      </w:r>
    </w:p>
    <w:p w14:paraId="6CC2046F" w14:textId="77777777" w:rsidR="00295E0C" w:rsidRPr="00F00203" w:rsidRDefault="00295E0C" w:rsidP="00F00203">
      <w:pPr>
        <w:pStyle w:val="NoSpacing"/>
        <w:tabs>
          <w:tab w:val="left" w:pos="90"/>
          <w:tab w:val="left" w:pos="993"/>
        </w:tabs>
        <w:spacing w:line="276" w:lineRule="auto"/>
        <w:ind w:firstLine="720"/>
        <w:rPr>
          <w:rFonts w:ascii="Times New Roman" w:eastAsia="Times New Roman" w:hAnsi="Times New Roman" w:cs="Times New Roman"/>
          <w:sz w:val="28"/>
          <w:szCs w:val="28"/>
        </w:rPr>
      </w:pPr>
      <w:r w:rsidRPr="00F00203">
        <w:rPr>
          <w:rFonts w:ascii="Times New Roman" w:eastAsia="Times New Roman" w:hAnsi="Times New Roman" w:cs="Times New Roman"/>
          <w:sz w:val="28"/>
          <w:szCs w:val="28"/>
        </w:rPr>
        <w:lastRenderedPageBreak/>
        <w:t xml:space="preserve">- Nguyễn Thị Dương (2024), </w:t>
      </w:r>
      <w:r w:rsidRPr="00F00203">
        <w:rPr>
          <w:rFonts w:ascii="Times New Roman" w:eastAsia="Times New Roman" w:hAnsi="Times New Roman" w:cs="Times New Roman"/>
          <w:i/>
          <w:sz w:val="28"/>
          <w:szCs w:val="28"/>
        </w:rPr>
        <w:t>Hợp đồng mua bán nhà ở hình thành trong tương lai theo pháp luật dân sự Việt Nam</w:t>
      </w:r>
      <w:r w:rsidRPr="00F00203">
        <w:rPr>
          <w:rFonts w:ascii="Times New Roman" w:eastAsia="Times New Roman" w:hAnsi="Times New Roman" w:cs="Times New Roman"/>
          <w:sz w:val="28"/>
          <w:szCs w:val="28"/>
        </w:rPr>
        <w:t>, Luận văn thạc sĩ Luật học, Trường Đại học Luật Hà Nội. Luận văn đã hệ thống hóa một số vấn đề lí luận về hợp đồng mua bán nhà ở hình thành trong tương lai. Trên cơ sở phân tích thực trạng pháp luật và thực tiễn áp dụng pháp luật về hợp đồng mua bán nhà ở hình thành trong tương lai; từ đó đưa ra một số kiến nghị, giải pháp hoàn thiện pháp luật về vấn đề này.</w:t>
      </w:r>
    </w:p>
    <w:p w14:paraId="6A30F867" w14:textId="77777777" w:rsidR="00295E0C" w:rsidRPr="00F00203" w:rsidRDefault="00295E0C" w:rsidP="00F00203">
      <w:pPr>
        <w:pStyle w:val="NoSpacing"/>
        <w:tabs>
          <w:tab w:val="left" w:pos="90"/>
          <w:tab w:val="left" w:pos="993"/>
        </w:tabs>
        <w:spacing w:line="276" w:lineRule="auto"/>
        <w:ind w:firstLine="720"/>
        <w:rPr>
          <w:rFonts w:ascii="Times New Roman" w:eastAsia="Times New Roman" w:hAnsi="Times New Roman" w:cs="Times New Roman"/>
          <w:sz w:val="28"/>
          <w:szCs w:val="28"/>
        </w:rPr>
      </w:pPr>
      <w:r w:rsidRPr="00F00203">
        <w:rPr>
          <w:rFonts w:ascii="Times New Roman" w:eastAsia="Times New Roman" w:hAnsi="Times New Roman" w:cs="Times New Roman"/>
          <w:sz w:val="28"/>
          <w:szCs w:val="28"/>
        </w:rPr>
        <w:t xml:space="preserve">- Hoàng Thị Loan (2022), </w:t>
      </w:r>
      <w:r w:rsidRPr="00F00203">
        <w:rPr>
          <w:rFonts w:ascii="Times New Roman" w:eastAsia="Times New Roman" w:hAnsi="Times New Roman" w:cs="Times New Roman"/>
          <w:i/>
          <w:sz w:val="28"/>
          <w:szCs w:val="28"/>
        </w:rPr>
        <w:t>Hợp đồng mua bán nhà ở hình thành trong tương lai theo quy định của pháp luật Việt Nam hiện hành</w:t>
      </w:r>
      <w:r w:rsidRPr="00F00203">
        <w:rPr>
          <w:rFonts w:ascii="Times New Roman" w:eastAsia="Times New Roman" w:hAnsi="Times New Roman" w:cs="Times New Roman"/>
          <w:sz w:val="28"/>
          <w:szCs w:val="28"/>
        </w:rPr>
        <w:t xml:space="preserve">, Đề tài nghiên cứu khoa học, Trường Đại học Luật Hà Nội. Đề tài đã hệ thống hóa một số vấn đề lí luận về hợp đồng mua bán nhà ở hình thành trong tương lai. Trên cơ sở phân tích thực trạng quy định và thực tiễn thi hành pháp luật về hợp đồng mua bán nhà ở hình thành trong tương lai tại Việt Nam; từ đó đề xuất giải pháp nâng cao hiệu quả áp dụng pháp luật về lĩnh vực này.  </w:t>
      </w:r>
    </w:p>
    <w:p w14:paraId="73B67EC7"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Thứ hai, nhóm các bài viết khoa học/ hội thảo</w:t>
      </w:r>
    </w:p>
    <w:p w14:paraId="3B2A7FB2"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w:t>
      </w:r>
      <w:r w:rsidRPr="00F00203">
        <w:rPr>
          <w:rFonts w:ascii="Times New Roman" w:hAnsi="Times New Roman" w:cs="Times New Roman"/>
          <w:sz w:val="28"/>
          <w:szCs w:val="28"/>
          <w:lang w:val="vi-VN"/>
        </w:rPr>
        <w:t xml:space="preserve"> </w:t>
      </w:r>
      <w:r w:rsidRPr="00F00203">
        <w:rPr>
          <w:rFonts w:ascii="Times New Roman" w:hAnsi="Times New Roman" w:cs="Times New Roman"/>
          <w:sz w:val="28"/>
          <w:szCs w:val="28"/>
        </w:rPr>
        <w:t xml:space="preserve">Chế Văn Trung (2020), </w:t>
      </w:r>
      <w:r w:rsidRPr="00F00203">
        <w:rPr>
          <w:rFonts w:ascii="Times New Roman" w:hAnsi="Times New Roman" w:cs="Times New Roman"/>
          <w:i/>
          <w:iCs/>
          <w:sz w:val="28"/>
          <w:szCs w:val="28"/>
        </w:rPr>
        <w:t>Pháp luật về hoạt động mua bán nhà ở chung cư hình thành trong tương lai: Một số bất cập và giải pháp hoàn thiện</w:t>
      </w:r>
      <w:r w:rsidRPr="00F00203">
        <w:rPr>
          <w:rFonts w:ascii="Times New Roman" w:hAnsi="Times New Roman" w:cs="Times New Roman"/>
          <w:sz w:val="28"/>
          <w:szCs w:val="28"/>
        </w:rPr>
        <w:t xml:space="preserve">, Tạp chí Công thương điện tử; xem tại: </w:t>
      </w:r>
      <w:hyperlink r:id="rId9" w:history="1">
        <w:r w:rsidRPr="00F00203">
          <w:rPr>
            <w:rStyle w:val="Hyperlink"/>
            <w:rFonts w:ascii="Times New Roman" w:hAnsi="Times New Roman" w:cs="Times New Roman"/>
            <w:color w:val="auto"/>
            <w:sz w:val="28"/>
            <w:szCs w:val="28"/>
          </w:rPr>
          <w:t>https://tapchicongthuong.vn/phap-luat-ve-hoat-dong-mua-ban-nha-o-chung-cu-hinh-thanh-trong-tuong-lai--mot-so-bat-cap-va-giai-phap-hoan-thien-73393.htm</w:t>
        </w:r>
      </w:hyperlink>
      <w:r w:rsidRPr="00F00203">
        <w:rPr>
          <w:rFonts w:ascii="Times New Roman" w:hAnsi="Times New Roman" w:cs="Times New Roman"/>
          <w:sz w:val="28"/>
          <w:szCs w:val="28"/>
        </w:rPr>
        <w:t>. Trong phạm vi bài viết tác giả đã đưa ra khái niệm về pháp luật về hoạt động mua bán nhà ở chung cư hình hành trong tương lai là tổng hợp các quy phạm pháp luật do cơ quan nhà nước có thẩm quyền ban hành nhằm điều chỉnh các mối quan hệ xã hội xảy ra có liên quan đến hoạt động này. Tùy vào nhóm quan hệ xã hội phá sinh có liên quan, có thể nhóm các quy định của pháp luật khi điều chỉnh về hợp đồng mua án nhà ở chung cư hình thành trong tương lai thành những nội dung sau: (i) nhóm quy phạm pháp luật quy định về điều kiện chủ thể trong quan hệ pháp luật mua bán nhà ở chung cư; (ii) nhóm quy phạm pháp luật quy định về điều kiện mở bán chung cư hình thành trong tương lai (đối tượng hợp đồng); (iii) nhóm quy phạm pháp luật điều chỉnh về quyền và nghĩa vụ của bên bán và bên mua trong hợp đồng (thực hiện hợp đồng); (iv) Nhóm quy phạm pháp luật về quản lý nhà nước đối với hoạt động mua, bán nhà ở chung cư.</w:t>
      </w:r>
    </w:p>
    <w:p w14:paraId="68719C9D" w14:textId="77777777" w:rsidR="00295E0C" w:rsidRPr="00F00203" w:rsidRDefault="00295E0C" w:rsidP="00F00203">
      <w:pPr>
        <w:pStyle w:val="BodyText"/>
        <w:tabs>
          <w:tab w:val="num" w:pos="0"/>
          <w:tab w:val="left" w:pos="90"/>
        </w:tabs>
        <w:spacing w:after="0" w:line="276" w:lineRule="auto"/>
        <w:ind w:firstLine="720"/>
        <w:jc w:val="both"/>
        <w:rPr>
          <w:rFonts w:ascii="Times New Roman" w:hAnsi="Times New Roman"/>
          <w:sz w:val="28"/>
          <w:szCs w:val="28"/>
        </w:rPr>
      </w:pPr>
      <w:r w:rsidRPr="00F00203">
        <w:rPr>
          <w:rFonts w:ascii="Times New Roman" w:hAnsi="Times New Roman"/>
          <w:sz w:val="28"/>
          <w:szCs w:val="28"/>
        </w:rPr>
        <w:t xml:space="preserve">- Võ Xuân Cường (2020), </w:t>
      </w:r>
      <w:r w:rsidRPr="00F00203">
        <w:rPr>
          <w:rFonts w:ascii="Times New Roman" w:hAnsi="Times New Roman"/>
          <w:i/>
          <w:iCs/>
          <w:sz w:val="28"/>
          <w:szCs w:val="28"/>
        </w:rPr>
        <w:t>Thực hiện pháp luật về mua bán nhà ở thương mại hình thành trong tương lai trên địa bàn Thành phố Hồ Chí Minh</w:t>
      </w:r>
      <w:r w:rsidRPr="00F00203">
        <w:rPr>
          <w:rFonts w:ascii="Times New Roman" w:hAnsi="Times New Roman"/>
          <w:sz w:val="28"/>
          <w:szCs w:val="28"/>
        </w:rPr>
        <w:t xml:space="preserve">, Tạp chí Nghề Luật, số 7, tr. 11-18. Theo tác giả thì thực tế cuộc sống hiện nay, các vấn đề pháp lý liên quan đến hoạt động mua bán nhà ở thương mại hình thành trong tương lai diễn ra ngày càng phức tạp, thường xuyên nảy sinh nhiều mâu thuẫn, tranh </w:t>
      </w:r>
      <w:r w:rsidRPr="00F00203">
        <w:rPr>
          <w:rFonts w:ascii="Times New Roman" w:hAnsi="Times New Roman"/>
          <w:sz w:val="28"/>
          <w:szCs w:val="28"/>
        </w:rPr>
        <w:lastRenderedPageBreak/>
        <w:t xml:space="preserve">chấp, trong khi quy định pháp luật điều chỉnh lĩnh vực này vẫn chưa đủ, còn chồng chéo hoặc chưa theo kịp thực tế nhu cầu nhà ở, kinh doanh, phát triển bất động sản, hoặc khó dự liệu hết được… Vì vậy, các chế định pháp luật về mua bán nhà ở thương mại hình thành trong tương lai cần được ưu tiên nghiên cứu một cách toàn diện, có hệ thống để khắc phục những vướng mắc, hạn chế, tiến tới lành mạnh hóa thị trường bất động sản nước ta, đáp ứng yêu cầu kinh doanh, nhu cầu về nhà ở cho người dân và hoàn thiện công tác quản lý nhà nước về nhà ở trong xu thế hội nhập quốc tế.   </w:t>
      </w:r>
    </w:p>
    <w:p w14:paraId="699221C7" w14:textId="016499D5" w:rsidR="00295E0C" w:rsidRPr="00F00203" w:rsidRDefault="00295E0C" w:rsidP="00F00203">
      <w:pPr>
        <w:pStyle w:val="BodyText"/>
        <w:tabs>
          <w:tab w:val="num" w:pos="0"/>
          <w:tab w:val="left" w:pos="90"/>
        </w:tabs>
        <w:spacing w:after="0" w:line="276" w:lineRule="auto"/>
        <w:ind w:firstLine="720"/>
        <w:jc w:val="both"/>
        <w:rPr>
          <w:rFonts w:ascii="Times New Roman" w:hAnsi="Times New Roman"/>
          <w:sz w:val="28"/>
          <w:szCs w:val="28"/>
        </w:rPr>
      </w:pPr>
      <w:r w:rsidRPr="00F00203">
        <w:rPr>
          <w:rFonts w:ascii="Times New Roman" w:hAnsi="Times New Roman"/>
          <w:sz w:val="28"/>
          <w:szCs w:val="28"/>
        </w:rPr>
        <w:t xml:space="preserve">- Lưu Quốc Thái (2024), </w:t>
      </w:r>
      <w:r w:rsidRPr="00F00203">
        <w:rPr>
          <w:rFonts w:ascii="Times New Roman" w:hAnsi="Times New Roman"/>
          <w:i/>
          <w:sz w:val="28"/>
          <w:szCs w:val="28"/>
        </w:rPr>
        <w:t>Điều kiện kinh doanh nhà ở, xây dựng hình thành thành trong tương lai trong Luật Kinh doanh bất động sản 2023 và Luật Nhà ở 2023</w:t>
      </w:r>
      <w:r w:rsidRPr="00F00203">
        <w:rPr>
          <w:rFonts w:ascii="Times New Roman" w:hAnsi="Times New Roman"/>
          <w:sz w:val="28"/>
          <w:szCs w:val="28"/>
        </w:rPr>
        <w:t xml:space="preserve">, Tài liệu Hội thảo “Luật Kinh doanh bất động sản 2023, Luật Nhà ở 2023 và những tác động đến thị trường bất động sản”, Trường Đại học Luật </w:t>
      </w:r>
      <w:r w:rsidR="00C158B6">
        <w:rPr>
          <w:rFonts w:ascii="Times New Roman" w:hAnsi="Times New Roman"/>
          <w:sz w:val="28"/>
          <w:szCs w:val="28"/>
        </w:rPr>
        <w:t>thành</w:t>
      </w:r>
      <w:r w:rsidR="00C158B6">
        <w:rPr>
          <w:rFonts w:ascii="Times New Roman" w:hAnsi="Times New Roman"/>
          <w:sz w:val="28"/>
          <w:szCs w:val="28"/>
          <w:lang w:val="vi-VN"/>
        </w:rPr>
        <w:t xml:space="preserve"> phố </w:t>
      </w:r>
      <w:r w:rsidRPr="00F00203">
        <w:rPr>
          <w:rFonts w:ascii="Times New Roman" w:hAnsi="Times New Roman"/>
          <w:sz w:val="28"/>
          <w:szCs w:val="28"/>
        </w:rPr>
        <w:t>Hồ Chí Minh. Kinh doanh nhà ở, công trình xây dựng hình thành trong tương lai là hình thức kinh doanh hàng hóa bất động sản</w:t>
      </w:r>
      <w:r w:rsidR="00C158B6">
        <w:rPr>
          <w:rFonts w:ascii="Times New Roman" w:hAnsi="Times New Roman"/>
          <w:sz w:val="28"/>
          <w:szCs w:val="28"/>
          <w:lang w:val="vi-VN"/>
        </w:rPr>
        <w:t xml:space="preserve"> </w:t>
      </w:r>
      <w:r w:rsidRPr="00F00203">
        <w:rPr>
          <w:rFonts w:ascii="Times New Roman" w:hAnsi="Times New Roman"/>
          <w:sz w:val="28"/>
          <w:szCs w:val="28"/>
        </w:rPr>
        <w:t>(BĐS) phổ biến ở Việt Nam kể từ khi thị trường BĐS được pháp luật chính thức thừa nhận. Do còn những hạn chế bất cập nhất định của pháp luật, hoạt động kinh doanh này có những lúc đã gây ra nhiều tác động tiêu cực đến đời sống kinh tế - xã hội, như tình trạng gian lận, lừa dối, lừa đảo trong kinh doanh bất động sản. Luật Kinh doanh bất động sản (</w:t>
      </w:r>
      <w:r w:rsidR="00C158B6">
        <w:rPr>
          <w:rFonts w:ascii="Times New Roman" w:hAnsi="Times New Roman"/>
          <w:sz w:val="28"/>
          <w:szCs w:val="28"/>
        </w:rPr>
        <w:t>kinh doanh bất động sản</w:t>
      </w:r>
      <w:r w:rsidRPr="00F00203">
        <w:rPr>
          <w:rFonts w:ascii="Times New Roman" w:hAnsi="Times New Roman"/>
          <w:sz w:val="28"/>
          <w:szCs w:val="28"/>
        </w:rPr>
        <w:t xml:space="preserve">) 2023, Luật Nhà ở 2023 đã có những thay đổi nhất định về điều kiện </w:t>
      </w:r>
      <w:r w:rsidR="00C158B6">
        <w:rPr>
          <w:rFonts w:ascii="Times New Roman" w:hAnsi="Times New Roman"/>
          <w:sz w:val="28"/>
          <w:szCs w:val="28"/>
        </w:rPr>
        <w:t>kinh doanh bất động sản</w:t>
      </w:r>
      <w:r w:rsidRPr="00F00203">
        <w:rPr>
          <w:rFonts w:ascii="Times New Roman" w:hAnsi="Times New Roman"/>
          <w:sz w:val="28"/>
          <w:szCs w:val="28"/>
        </w:rPr>
        <w:t xml:space="preserve"> hình thành trong tương lai với kỳ vọng tạo ra sự lành mạnh, an toàn hơn cho thị trường BĐS Việt Nam. Bài viết đã phân tích, đánh giá các quy định của các Luật mới về vấn đề này trên cơ sở so sánh với quy định của pháp luật hiện hành nhằm dự báo các tác động của pháp luật đến thị trường BĐS và nhằm hoàn thiện pháp luật về </w:t>
      </w:r>
      <w:r w:rsidR="00C158B6">
        <w:rPr>
          <w:rFonts w:ascii="Times New Roman" w:hAnsi="Times New Roman"/>
          <w:sz w:val="28"/>
          <w:szCs w:val="28"/>
        </w:rPr>
        <w:t>kinh doanh bất động sản</w:t>
      </w:r>
      <w:r w:rsidRPr="00F00203">
        <w:rPr>
          <w:rFonts w:ascii="Times New Roman" w:hAnsi="Times New Roman"/>
          <w:sz w:val="28"/>
          <w:szCs w:val="28"/>
        </w:rPr>
        <w:t xml:space="preserve"> trong thời tới</w:t>
      </w:r>
    </w:p>
    <w:p w14:paraId="2626BAF8" w14:textId="77777777" w:rsidR="00295E0C" w:rsidRPr="00F00203" w:rsidRDefault="00295E0C" w:rsidP="00F00203">
      <w:pPr>
        <w:tabs>
          <w:tab w:val="left" w:pos="90"/>
          <w:tab w:val="left" w:pos="993"/>
          <w:tab w:val="left" w:pos="1276"/>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Thông qua đánh giá các công trình nghiên cứu có liên quan tác giả đề án sẽ kế thừa các nội dung nghiên cứu sau đây:</w:t>
      </w:r>
    </w:p>
    <w:p w14:paraId="36DF703F" w14:textId="5E43A0E1" w:rsidR="00295E0C" w:rsidRPr="00F00203" w:rsidRDefault="00295E0C" w:rsidP="00F00203">
      <w:pPr>
        <w:pStyle w:val="oancuaDanhsach"/>
        <w:tabs>
          <w:tab w:val="left" w:pos="90"/>
        </w:tabs>
        <w:spacing w:after="0"/>
        <w:ind w:left="0" w:firstLine="720"/>
        <w:jc w:val="both"/>
        <w:rPr>
          <w:rFonts w:ascii="Times New Roman" w:hAnsi="Times New Roman"/>
          <w:sz w:val="28"/>
          <w:szCs w:val="28"/>
          <w:shd w:val="clear" w:color="auto" w:fill="FFFFFF"/>
        </w:rPr>
      </w:pPr>
      <w:r w:rsidRPr="00F00203">
        <w:rPr>
          <w:rFonts w:ascii="Times New Roman" w:hAnsi="Times New Roman"/>
          <w:sz w:val="28"/>
          <w:szCs w:val="28"/>
        </w:rPr>
        <w:t xml:space="preserve"> </w:t>
      </w:r>
      <w:r w:rsidRPr="00F00203">
        <w:rPr>
          <w:rFonts w:ascii="Times New Roman" w:hAnsi="Times New Roman"/>
          <w:i/>
          <w:sz w:val="28"/>
          <w:szCs w:val="28"/>
          <w:shd w:val="clear" w:color="auto" w:fill="FFFFFF"/>
          <w:lang w:val="nl-NL"/>
        </w:rPr>
        <w:t xml:space="preserve">Thứ nhất, </w:t>
      </w:r>
      <w:r w:rsidRPr="00F00203">
        <w:rPr>
          <w:rFonts w:ascii="Times New Roman" w:hAnsi="Times New Roman"/>
          <w:sz w:val="28"/>
          <w:szCs w:val="28"/>
          <w:shd w:val="clear" w:color="auto" w:fill="FFFFFF"/>
        </w:rPr>
        <w:t xml:space="preserve">các công trình đã nghiên cứu một số vấn đề lý luận </w:t>
      </w:r>
      <w:r w:rsidRPr="00F00203">
        <w:rPr>
          <w:rFonts w:ascii="Times New Roman" w:hAnsi="Times New Roman"/>
          <w:sz w:val="28"/>
          <w:szCs w:val="28"/>
          <w:shd w:val="clear" w:color="auto" w:fill="FFFFFF"/>
          <w:lang w:val="vi-VN"/>
        </w:rPr>
        <w:t xml:space="preserve">pháp luật về </w:t>
      </w:r>
      <w:r w:rsidR="00C158B6">
        <w:rPr>
          <w:rFonts w:ascii="Times New Roman" w:hAnsi="Times New Roman"/>
          <w:sz w:val="28"/>
          <w:szCs w:val="28"/>
          <w:shd w:val="clear" w:color="auto" w:fill="FFFFFF"/>
        </w:rPr>
        <w:t>kinh doanh bất động sản</w:t>
      </w:r>
      <w:r w:rsidRPr="00F00203">
        <w:rPr>
          <w:rFonts w:ascii="Times New Roman" w:hAnsi="Times New Roman"/>
          <w:sz w:val="28"/>
          <w:szCs w:val="28"/>
          <w:shd w:val="clear" w:color="auto" w:fill="FFFFFF"/>
          <w:lang w:val="vi-VN"/>
        </w:rPr>
        <w:t xml:space="preserve"> hình thành trong tương lai nói chung và kinh doanh nhà ở, công trình xây dựng hình thành trong tương lai nói riêng thông qua việc phân tích cơ sở, khái niệm, đặc điểm, ý nghĩa; cấu trúc của pháp luật về kinh doanh nhà ở, công trình xây dựng hình thành trong tương lai</w:t>
      </w:r>
      <w:r w:rsidRPr="00F00203">
        <w:rPr>
          <w:rFonts w:ascii="Times New Roman" w:hAnsi="Times New Roman"/>
          <w:sz w:val="28"/>
          <w:szCs w:val="28"/>
          <w:shd w:val="clear" w:color="auto" w:fill="FFFFFF"/>
        </w:rPr>
        <w:t>; yêu cầu điều chỉnh của pháp luật đối với phân khúc thị trường này</w:t>
      </w:r>
      <w:r w:rsidRPr="00F00203">
        <w:rPr>
          <w:rFonts w:ascii="Times New Roman" w:hAnsi="Times New Roman"/>
          <w:sz w:val="28"/>
          <w:szCs w:val="28"/>
          <w:shd w:val="clear" w:color="auto" w:fill="FFFFFF"/>
          <w:lang w:val="vi-VN"/>
        </w:rPr>
        <w:t xml:space="preserve"> và các yếu tố chi phối lĩnh vực pháp luật này v.v</w:t>
      </w:r>
      <w:r w:rsidRPr="00F00203">
        <w:rPr>
          <w:rFonts w:ascii="Times New Roman" w:hAnsi="Times New Roman"/>
          <w:sz w:val="28"/>
          <w:szCs w:val="28"/>
          <w:shd w:val="clear" w:color="auto" w:fill="FFFFFF"/>
        </w:rPr>
        <w:t>..</w:t>
      </w:r>
      <w:r w:rsidRPr="00F00203">
        <w:rPr>
          <w:rFonts w:ascii="Times New Roman" w:hAnsi="Times New Roman"/>
          <w:sz w:val="28"/>
          <w:szCs w:val="28"/>
          <w:shd w:val="clear" w:color="auto" w:fill="FFFFFF"/>
          <w:lang w:val="vi-VN"/>
        </w:rPr>
        <w:t xml:space="preserve">. Tuy nhiên, với cấp độ một bài báo nghiên cứu khoa học, một số công trình chỉ nghiên cứu một nội dung hoặc một khía cạnh cụ thể của pháp luật về kinh doanh nhà ở, công trình xây dựng hình thành trong tương lai như hợp đồng mua bán nhà ở hình thành trong tương lai, thế chấp nhà ở hình thành trong tương </w:t>
      </w:r>
      <w:r w:rsidRPr="00F00203">
        <w:rPr>
          <w:rFonts w:ascii="Times New Roman" w:hAnsi="Times New Roman"/>
          <w:sz w:val="28"/>
          <w:szCs w:val="28"/>
          <w:shd w:val="clear" w:color="auto" w:fill="FFFFFF"/>
          <w:lang w:val="vi-VN"/>
        </w:rPr>
        <w:lastRenderedPageBreak/>
        <w:t>lai tại tổ chức tín dụng v.v hoặc nghiên cứu lĩnh vực pháp luật này ở cấp độ luận văn thạc sĩ, đề tài nghiên cứu khoa học cấp cơ sở, cấp Bộ; sách chuyên khảo, tham khảo</w:t>
      </w:r>
      <w:r w:rsidRPr="00F00203">
        <w:rPr>
          <w:rFonts w:ascii="Times New Roman" w:hAnsi="Times New Roman"/>
          <w:sz w:val="28"/>
          <w:szCs w:val="28"/>
          <w:shd w:val="clear" w:color="auto" w:fill="FFFFFF"/>
        </w:rPr>
        <w:t xml:space="preserve"> tham chiếu chủ yếu từ các văn bản pháp luật đã hết hiệu lực pháp luật như Luật </w:t>
      </w:r>
      <w:r w:rsidR="00C158B6">
        <w:rPr>
          <w:rFonts w:ascii="Times New Roman" w:hAnsi="Times New Roman"/>
          <w:sz w:val="28"/>
          <w:szCs w:val="28"/>
          <w:shd w:val="clear" w:color="auto" w:fill="FFFFFF"/>
        </w:rPr>
        <w:t>kinh doanh bất động sản</w:t>
      </w:r>
      <w:r w:rsidRPr="00F00203">
        <w:rPr>
          <w:rFonts w:ascii="Times New Roman" w:hAnsi="Times New Roman"/>
          <w:sz w:val="28"/>
          <w:szCs w:val="28"/>
          <w:shd w:val="clear" w:color="auto" w:fill="FFFFFF"/>
        </w:rPr>
        <w:t xml:space="preserve"> năm 2014, Luật nhà ở năm 2014 và các văn bản hướng dẫn thi hành</w:t>
      </w:r>
      <w:r w:rsidRPr="00F00203">
        <w:rPr>
          <w:rFonts w:ascii="Times New Roman" w:hAnsi="Times New Roman"/>
          <w:sz w:val="28"/>
          <w:szCs w:val="28"/>
          <w:shd w:val="clear" w:color="auto" w:fill="FFFFFF"/>
          <w:lang w:val="vi-VN"/>
        </w:rPr>
        <w:t>... nên khó tránh khỏi sự chưa bao quát, toàn diện như đánh giá tình hình nghiên cứu chưa sâu sắc; phân tích khung lý thuyết nghiên cứu, luận điểm khoa học còn vơi hoặc chưa phân tích một cách có hệ thống, chuyên sâu về pháp luật kinh doanh nhà ở, công trình xây dựng hình thành trong tương lai. Một số nội dung của các công trình khoa học liên quan đến đề tài đề án lạc hậu hoặc không còn tính thời sự do sự phát triển mạnh mẽ</w:t>
      </w:r>
      <w:r w:rsidRPr="00F00203">
        <w:rPr>
          <w:rFonts w:ascii="Times New Roman" w:hAnsi="Times New Roman"/>
          <w:sz w:val="28"/>
          <w:szCs w:val="28"/>
          <w:shd w:val="clear" w:color="auto" w:fill="FFFFFF"/>
        </w:rPr>
        <w:t>, nhanh chóng</w:t>
      </w:r>
      <w:r w:rsidRPr="00F00203">
        <w:rPr>
          <w:rFonts w:ascii="Times New Roman" w:hAnsi="Times New Roman"/>
          <w:sz w:val="28"/>
          <w:szCs w:val="28"/>
          <w:shd w:val="clear" w:color="auto" w:fill="FFFFFF"/>
          <w:lang w:val="vi-VN"/>
        </w:rPr>
        <w:t xml:space="preserve"> của đất nước; do sự thay đổi của các văn bản pháp luật thực định. Điều này đặt ra yêu cầu phải tiếp tục nghiên cứu nhằm bổ khuyết những khiếm khuyết nêu trên. Dẫu vậy những kết quả nghiên cứu lý luận pháp luật về </w:t>
      </w:r>
      <w:r w:rsidR="00C158B6">
        <w:rPr>
          <w:rFonts w:ascii="Times New Roman" w:hAnsi="Times New Roman"/>
          <w:sz w:val="28"/>
          <w:szCs w:val="28"/>
          <w:shd w:val="clear" w:color="auto" w:fill="FFFFFF"/>
        </w:rPr>
        <w:t>kinh doanh bất động sản</w:t>
      </w:r>
      <w:r w:rsidRPr="00F00203">
        <w:rPr>
          <w:rFonts w:ascii="Times New Roman" w:hAnsi="Times New Roman"/>
          <w:sz w:val="28"/>
          <w:szCs w:val="28"/>
          <w:shd w:val="clear" w:color="auto" w:fill="FFFFFF"/>
          <w:lang w:val="vi-VN"/>
        </w:rPr>
        <w:t xml:space="preserve"> hình thành trong tương lai nói chung và</w:t>
      </w:r>
      <w:r w:rsidRPr="00F00203">
        <w:rPr>
          <w:rFonts w:ascii="Times New Roman" w:hAnsi="Times New Roman"/>
          <w:sz w:val="28"/>
          <w:szCs w:val="28"/>
          <w:shd w:val="clear" w:color="auto" w:fill="FFFFFF"/>
        </w:rPr>
        <w:t xml:space="preserve"> pháp luật về</w:t>
      </w:r>
      <w:r w:rsidRPr="00F00203">
        <w:rPr>
          <w:rFonts w:ascii="Times New Roman" w:hAnsi="Times New Roman"/>
          <w:sz w:val="28"/>
          <w:szCs w:val="28"/>
          <w:shd w:val="clear" w:color="auto" w:fill="FFFFFF"/>
          <w:lang w:val="vi-VN"/>
        </w:rPr>
        <w:t xml:space="preserve"> kinh doanh nhà ở, công trình xây dựng hình thành trong tương lai nói riêng của các công trình khoa học liên quan đến đề tài được công bố </w:t>
      </w:r>
      <w:r w:rsidRPr="00F00203">
        <w:rPr>
          <w:rFonts w:ascii="Times New Roman" w:hAnsi="Times New Roman"/>
          <w:sz w:val="28"/>
          <w:szCs w:val="28"/>
          <w:shd w:val="clear" w:color="auto" w:fill="FFFFFF"/>
        </w:rPr>
        <w:t>có giá trị khoa học bổ ích để tác giả tham khảo và kế thừa trong quá trình nghiên cứu đề án của mình.</w:t>
      </w:r>
    </w:p>
    <w:p w14:paraId="34E1E48C" w14:textId="4B872752" w:rsidR="00295E0C" w:rsidRPr="00F00203" w:rsidRDefault="00295E0C" w:rsidP="00F00203">
      <w:pPr>
        <w:tabs>
          <w:tab w:val="left" w:pos="90"/>
        </w:tabs>
        <w:spacing w:after="0"/>
        <w:ind w:firstLine="720"/>
        <w:jc w:val="both"/>
        <w:rPr>
          <w:rFonts w:ascii="Times New Roman" w:hAnsi="Times New Roman" w:cs="Times New Roman"/>
          <w:i/>
          <w:sz w:val="28"/>
          <w:szCs w:val="28"/>
          <w:shd w:val="clear" w:color="auto" w:fill="FFFFFF"/>
        </w:rPr>
      </w:pPr>
      <w:r w:rsidRPr="00F00203">
        <w:rPr>
          <w:rFonts w:ascii="Times New Roman" w:hAnsi="Times New Roman" w:cs="Times New Roman"/>
          <w:i/>
          <w:sz w:val="28"/>
          <w:szCs w:val="28"/>
          <w:shd w:val="clear" w:color="auto" w:fill="FFFFFF"/>
        </w:rPr>
        <w:t xml:space="preserve">Thứ hai, </w:t>
      </w:r>
      <w:r w:rsidRPr="00F00203">
        <w:rPr>
          <w:rFonts w:ascii="Times New Roman" w:hAnsi="Times New Roman" w:cs="Times New Roman"/>
          <w:sz w:val="28"/>
          <w:szCs w:val="28"/>
          <w:shd w:val="clear" w:color="auto" w:fill="FFFFFF"/>
        </w:rPr>
        <w:t xml:space="preserve">ở phạm vi và mức độ khác nhau, nhiều công trình khoa học công bố đã đưa ra các giải pháp hoàn thiện pháp luật về </w:t>
      </w:r>
      <w:r w:rsidR="00C158B6">
        <w:rPr>
          <w:rFonts w:ascii="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hình thành trong tương lai (trong đó có các quy định về kinh doanh nhà ở, công trình xây dựng hình thành trong tương lai) và nâng cao hiệu quả thi hành. Phần lớn các kiến nghị được đề xuất trên cơ sở phân tích những hạn chế trong các quy định</w:t>
      </w:r>
      <w:r w:rsidRPr="00F00203">
        <w:rPr>
          <w:rFonts w:ascii="Times New Roman" w:hAnsi="Times New Roman" w:cs="Times New Roman"/>
          <w:sz w:val="28"/>
          <w:szCs w:val="28"/>
          <w:shd w:val="clear" w:color="auto" w:fill="FFFFFF"/>
          <w:lang w:val="vi-VN"/>
        </w:rPr>
        <w:t xml:space="preserve"> về kinh doanh nhà ở, công trình xây dựng hình thành trong tương lai</w:t>
      </w:r>
      <w:r w:rsidRPr="00F00203">
        <w:rPr>
          <w:rFonts w:ascii="Times New Roman" w:hAnsi="Times New Roman" w:cs="Times New Roman"/>
          <w:sz w:val="28"/>
          <w:szCs w:val="28"/>
          <w:shd w:val="clear" w:color="auto" w:fill="FFFFFF"/>
        </w:rPr>
        <w:t xml:space="preserve"> của Luật </w:t>
      </w:r>
      <w:r w:rsidR="00C158B6">
        <w:rPr>
          <w:rFonts w:ascii="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năm 2014 và các văn bản hướng dẫn thi hành. Trong đó, một số kiến nghị đã được tiếp thu và ghi nhận trong Luật </w:t>
      </w:r>
      <w:r w:rsidR="00C158B6">
        <w:rPr>
          <w:rFonts w:ascii="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năm 2023. Tuy nhiên, Luật </w:t>
      </w:r>
      <w:r w:rsidR="00C158B6">
        <w:rPr>
          <w:rFonts w:ascii="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năm 2023</w:t>
      </w:r>
      <w:r w:rsidR="007B30EA" w:rsidRPr="00F00203">
        <w:rPr>
          <w:rFonts w:ascii="Times New Roman" w:hAnsi="Times New Roman" w:cs="Times New Roman"/>
          <w:sz w:val="28"/>
          <w:szCs w:val="28"/>
          <w:shd w:val="clear" w:color="auto" w:fill="FFFFFF"/>
        </w:rPr>
        <w:t xml:space="preserve"> </w:t>
      </w:r>
      <w:r w:rsidRPr="00F00203">
        <w:rPr>
          <w:rFonts w:ascii="Times New Roman" w:hAnsi="Times New Roman" w:cs="Times New Roman"/>
          <w:sz w:val="28"/>
          <w:szCs w:val="28"/>
          <w:shd w:val="clear" w:color="auto" w:fill="FFFFFF"/>
        </w:rPr>
        <w:t>và các văn bản hướng dẫn thi hành đã được ban hành song</w:t>
      </w:r>
      <w:r w:rsidRPr="00F00203">
        <w:rPr>
          <w:rFonts w:ascii="Times New Roman" w:hAnsi="Times New Roman" w:cs="Times New Roman"/>
          <w:sz w:val="28"/>
          <w:szCs w:val="28"/>
          <w:shd w:val="clear" w:color="auto" w:fill="FFFFFF"/>
          <w:lang w:val="vi-VN"/>
        </w:rPr>
        <w:t xml:space="preserve"> do phân khúc kinh doanh nhà ở, công trình xây dựng hình thành trong tương lai là loại hình kinh doanh</w:t>
      </w:r>
      <w:r w:rsidRPr="00F00203">
        <w:rPr>
          <w:rFonts w:ascii="Times New Roman" w:hAnsi="Times New Roman" w:cs="Times New Roman"/>
          <w:sz w:val="28"/>
          <w:szCs w:val="28"/>
          <w:shd w:val="clear" w:color="auto" w:fill="FFFFFF"/>
        </w:rPr>
        <w:t xml:space="preserve"> còn</w:t>
      </w:r>
      <w:r w:rsidRPr="00F00203">
        <w:rPr>
          <w:rFonts w:ascii="Times New Roman" w:hAnsi="Times New Roman" w:cs="Times New Roman"/>
          <w:sz w:val="28"/>
          <w:szCs w:val="28"/>
          <w:shd w:val="clear" w:color="auto" w:fill="FFFFFF"/>
          <w:lang w:val="vi-VN"/>
        </w:rPr>
        <w:t xml:space="preserve"> khá mới mẻ, có liên quan đến một số lĩnh vực pháp luật khác. Vì vậy, Nhà nước</w:t>
      </w:r>
      <w:r w:rsidRPr="00F00203">
        <w:rPr>
          <w:rFonts w:ascii="Times New Roman" w:hAnsi="Times New Roman" w:cs="Times New Roman"/>
          <w:sz w:val="28"/>
          <w:szCs w:val="28"/>
          <w:shd w:val="clear" w:color="auto" w:fill="FFFFFF"/>
        </w:rPr>
        <w:t xml:space="preserve"> ta</w:t>
      </w:r>
      <w:r w:rsidRPr="00F00203">
        <w:rPr>
          <w:rFonts w:ascii="Times New Roman" w:hAnsi="Times New Roman" w:cs="Times New Roman"/>
          <w:sz w:val="28"/>
          <w:szCs w:val="28"/>
          <w:shd w:val="clear" w:color="auto" w:fill="FFFFFF"/>
          <w:lang w:val="vi-VN"/>
        </w:rPr>
        <w:t xml:space="preserve"> còn ít kinh nghiệm quản lý</w:t>
      </w:r>
      <w:r w:rsidRPr="00F00203">
        <w:rPr>
          <w:rFonts w:ascii="Times New Roman" w:hAnsi="Times New Roman" w:cs="Times New Roman"/>
          <w:sz w:val="28"/>
          <w:szCs w:val="28"/>
          <w:shd w:val="clear" w:color="auto" w:fill="FFFFFF"/>
        </w:rPr>
        <w:t xml:space="preserve"> loại</w:t>
      </w:r>
      <w:r w:rsidRPr="00F00203">
        <w:rPr>
          <w:rFonts w:ascii="Times New Roman" w:hAnsi="Times New Roman" w:cs="Times New Roman"/>
          <w:sz w:val="28"/>
          <w:szCs w:val="28"/>
          <w:shd w:val="clear" w:color="auto" w:fill="FFFFFF"/>
          <w:lang w:val="vi-VN"/>
        </w:rPr>
        <w:t xml:space="preserve"> phân khúc</w:t>
      </w:r>
      <w:r w:rsidRPr="00F00203">
        <w:rPr>
          <w:rFonts w:ascii="Times New Roman" w:hAnsi="Times New Roman" w:cs="Times New Roman"/>
          <w:sz w:val="28"/>
          <w:szCs w:val="28"/>
          <w:shd w:val="clear" w:color="auto" w:fill="FFFFFF"/>
        </w:rPr>
        <w:t xml:space="preserve"> thị trường</w:t>
      </w:r>
      <w:r w:rsidRPr="00F00203">
        <w:rPr>
          <w:rFonts w:ascii="Times New Roman" w:hAnsi="Times New Roman" w:cs="Times New Roman"/>
          <w:sz w:val="28"/>
          <w:szCs w:val="28"/>
          <w:shd w:val="clear" w:color="auto" w:fill="FFFFFF"/>
          <w:lang w:val="vi-VN"/>
        </w:rPr>
        <w:t xml:space="preserve"> này. Hơn nữa, sự thống nhất, đồng bộ trong nội dung các quy định của Luật </w:t>
      </w:r>
      <w:r w:rsidR="00C158B6">
        <w:rPr>
          <w:rFonts w:ascii="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lang w:val="vi-VN"/>
        </w:rPr>
        <w:t xml:space="preserve"> năm 20</w:t>
      </w:r>
      <w:r w:rsidRPr="00F00203">
        <w:rPr>
          <w:rFonts w:ascii="Times New Roman" w:hAnsi="Times New Roman" w:cs="Times New Roman"/>
          <w:sz w:val="28"/>
          <w:szCs w:val="28"/>
          <w:shd w:val="clear" w:color="auto" w:fill="FFFFFF"/>
        </w:rPr>
        <w:t>23</w:t>
      </w:r>
      <w:r w:rsidRPr="00F00203">
        <w:rPr>
          <w:rFonts w:ascii="Times New Roman" w:hAnsi="Times New Roman" w:cs="Times New Roman"/>
          <w:sz w:val="28"/>
          <w:szCs w:val="28"/>
          <w:shd w:val="clear" w:color="auto" w:fill="FFFFFF"/>
          <w:lang w:val="vi-VN"/>
        </w:rPr>
        <w:t xml:space="preserve"> và các lĩnh vực</w:t>
      </w:r>
      <w:r w:rsidRPr="00F00203">
        <w:rPr>
          <w:rFonts w:ascii="Times New Roman" w:hAnsi="Times New Roman" w:cs="Times New Roman"/>
          <w:sz w:val="28"/>
          <w:szCs w:val="28"/>
          <w:shd w:val="clear" w:color="auto" w:fill="FFFFFF"/>
        </w:rPr>
        <w:t xml:space="preserve"> pháp luật</w:t>
      </w:r>
      <w:r w:rsidRPr="00F00203">
        <w:rPr>
          <w:rFonts w:ascii="Times New Roman" w:hAnsi="Times New Roman" w:cs="Times New Roman"/>
          <w:sz w:val="28"/>
          <w:szCs w:val="28"/>
          <w:shd w:val="clear" w:color="auto" w:fill="FFFFFF"/>
          <w:lang w:val="vi-VN"/>
        </w:rPr>
        <w:t xml:space="preserve"> có liên quan cũng như cơ chế phối hợp thực thi giữa các cơ quan nhà nước hữu quan khó tránh khỏi những </w:t>
      </w:r>
      <w:r w:rsidRPr="00F00203">
        <w:rPr>
          <w:rFonts w:ascii="Times New Roman" w:hAnsi="Times New Roman" w:cs="Times New Roman"/>
          <w:sz w:val="28"/>
          <w:szCs w:val="28"/>
          <w:shd w:val="clear" w:color="auto" w:fill="FFFFFF"/>
        </w:rPr>
        <w:t>khiếm khuyết</w:t>
      </w:r>
      <w:r w:rsidRPr="00F00203">
        <w:rPr>
          <w:rFonts w:ascii="Times New Roman" w:hAnsi="Times New Roman" w:cs="Times New Roman"/>
          <w:sz w:val="28"/>
          <w:szCs w:val="28"/>
          <w:shd w:val="clear" w:color="auto" w:fill="FFFFFF"/>
          <w:lang w:val="vi-VN"/>
        </w:rPr>
        <w:t>, yếu kém.</w:t>
      </w:r>
      <w:r w:rsidRPr="00F00203">
        <w:rPr>
          <w:rFonts w:ascii="Times New Roman" w:hAnsi="Times New Roman" w:cs="Times New Roman"/>
          <w:sz w:val="28"/>
          <w:szCs w:val="28"/>
          <w:shd w:val="clear" w:color="auto" w:fill="FFFFFF"/>
        </w:rPr>
        <w:t xml:space="preserve"> Bên cạnh một số thành công đạt được, công tác thực thi pháp luật về </w:t>
      </w:r>
      <w:r w:rsidR="00C158B6">
        <w:rPr>
          <w:rFonts w:ascii="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nói chung và chế định kinh doanh nhà ở, công trình xây dựng hình thành trong tương lai nói riêng còn bộ</w:t>
      </w:r>
      <w:r w:rsidR="007B30EA" w:rsidRPr="00F00203">
        <w:rPr>
          <w:rFonts w:ascii="Times New Roman" w:hAnsi="Times New Roman" w:cs="Times New Roman"/>
          <w:sz w:val="28"/>
          <w:szCs w:val="28"/>
          <w:shd w:val="clear" w:color="auto" w:fill="FFFFFF"/>
        </w:rPr>
        <w:t>c</w:t>
      </w:r>
      <w:r w:rsidRPr="00F00203">
        <w:rPr>
          <w:rFonts w:ascii="Times New Roman" w:hAnsi="Times New Roman" w:cs="Times New Roman"/>
          <w:sz w:val="28"/>
          <w:szCs w:val="28"/>
          <w:shd w:val="clear" w:color="auto" w:fill="FFFFFF"/>
        </w:rPr>
        <w:t xml:space="preserve"> lộ nhiều yếu kém, hạn chế mà minh chứng là xuất hiện không ít các chủ thể, doanh nghiệp đầu tư </w:t>
      </w:r>
      <w:r w:rsidR="00C158B6">
        <w:rPr>
          <w:rFonts w:ascii="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vi phạm pháp </w:t>
      </w:r>
      <w:r w:rsidRPr="00F00203">
        <w:rPr>
          <w:rFonts w:ascii="Times New Roman" w:hAnsi="Times New Roman" w:cs="Times New Roman"/>
          <w:sz w:val="28"/>
          <w:szCs w:val="28"/>
          <w:shd w:val="clear" w:color="auto" w:fill="FFFFFF"/>
        </w:rPr>
        <w:lastRenderedPageBreak/>
        <w:t>luật, thực hiện hành vi lừa đảo, chiếm đoạt tài sản của khách hàng thông qua việc “phân lô bán nền” trên giấy; góp vốn kinh doanh chia lợi nhuận, mua bán nhà của các dự án ma, chiếm đoạt tiền mua nhà của khách hàng như Công ty địa ốc Alibaba, dự án Coco bay...</w:t>
      </w:r>
      <w:r w:rsidRPr="00F00203">
        <w:rPr>
          <w:rFonts w:ascii="Times New Roman" w:hAnsi="Times New Roman" w:cs="Times New Roman"/>
          <w:sz w:val="28"/>
          <w:szCs w:val="28"/>
          <w:shd w:val="clear" w:color="auto" w:fill="FFFFFF"/>
          <w:lang w:val="vi-VN"/>
        </w:rPr>
        <w:t xml:space="preserve"> Điều này gây hậu quả tiêu cự</w:t>
      </w:r>
      <w:r w:rsidRPr="00F00203">
        <w:rPr>
          <w:rFonts w:ascii="Times New Roman" w:hAnsi="Times New Roman" w:cs="Times New Roman"/>
          <w:sz w:val="28"/>
          <w:szCs w:val="28"/>
          <w:shd w:val="clear" w:color="auto" w:fill="FFFFFF"/>
        </w:rPr>
        <w:t>c</w:t>
      </w:r>
      <w:r w:rsidRPr="00F00203">
        <w:rPr>
          <w:rFonts w:ascii="Times New Roman" w:hAnsi="Times New Roman" w:cs="Times New Roman"/>
          <w:sz w:val="28"/>
          <w:szCs w:val="28"/>
          <w:shd w:val="clear" w:color="auto" w:fill="FFFFFF"/>
          <w:lang w:val="vi-VN"/>
        </w:rPr>
        <w:t xml:space="preserve"> đến tính hấp dẫn của môi trường đầu tư kinh doanh nói chung và của </w:t>
      </w:r>
      <w:r w:rsidR="00C158B6">
        <w:rPr>
          <w:rFonts w:ascii="Times New Roman" w:hAnsi="Times New Roman" w:cs="Times New Roman"/>
          <w:sz w:val="28"/>
          <w:szCs w:val="28"/>
          <w:shd w:val="clear" w:color="auto" w:fill="FFFFFF"/>
        </w:rPr>
        <w:t>thị trường bất động sản</w:t>
      </w:r>
      <w:r w:rsidRPr="00F00203">
        <w:rPr>
          <w:rFonts w:ascii="Times New Roman" w:hAnsi="Times New Roman" w:cs="Times New Roman"/>
          <w:sz w:val="28"/>
          <w:szCs w:val="28"/>
          <w:shd w:val="clear" w:color="auto" w:fill="FFFFFF"/>
          <w:lang w:val="vi-VN"/>
        </w:rPr>
        <w:t xml:space="preserve"> nói riêng. </w:t>
      </w:r>
      <w:r w:rsidRPr="00F00203">
        <w:rPr>
          <w:rFonts w:ascii="Times New Roman" w:hAnsi="Times New Roman" w:cs="Times New Roman"/>
          <w:sz w:val="28"/>
          <w:szCs w:val="28"/>
          <w:shd w:val="clear" w:color="auto" w:fill="FFFFFF"/>
        </w:rPr>
        <w:t>Do đó, việc tiếp tục nghiên cứu đề xuất những giải pháp hoàn thiện là rất cần thiết.</w:t>
      </w:r>
    </w:p>
    <w:p w14:paraId="5909A985"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sz w:val="28"/>
          <w:szCs w:val="28"/>
        </w:rPr>
      </w:pPr>
      <w:bookmarkStart w:id="13" w:name="_Toc182319373"/>
      <w:bookmarkStart w:id="14" w:name="_Toc182319503"/>
      <w:bookmarkStart w:id="15" w:name="_Toc212984708"/>
      <w:r w:rsidRPr="00F00203">
        <w:rPr>
          <w:rFonts w:cs="Times New Roman"/>
          <w:sz w:val="28"/>
          <w:szCs w:val="28"/>
        </w:rPr>
        <w:t>3. Mục đích và nhiệm vụ nghiên cứu</w:t>
      </w:r>
      <w:bookmarkEnd w:id="13"/>
      <w:bookmarkEnd w:id="14"/>
      <w:bookmarkEnd w:id="15"/>
    </w:p>
    <w:p w14:paraId="62B94B46"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i/>
          <w:sz w:val="28"/>
          <w:szCs w:val="28"/>
        </w:rPr>
      </w:pPr>
      <w:bookmarkStart w:id="16" w:name="_Toc182319504"/>
      <w:r w:rsidRPr="00F00203">
        <w:rPr>
          <w:rFonts w:cs="Times New Roman"/>
          <w:i/>
          <w:sz w:val="28"/>
          <w:szCs w:val="28"/>
        </w:rPr>
        <w:t>3.1. Mục đích nghiên cứu</w:t>
      </w:r>
      <w:bookmarkEnd w:id="16"/>
    </w:p>
    <w:p w14:paraId="7989B536"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Đề án có mục tiêu tổng quát là đề xuất các giải pháp nhằm hoàn thiện pháp luật và nâng cao hiệu quả thực hiện pháp luật về kinh doanh nhà ở, công trình xây dựng hình thành trong tương lai   </w:t>
      </w:r>
    </w:p>
    <w:p w14:paraId="32F9D154"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i/>
          <w:sz w:val="28"/>
          <w:szCs w:val="28"/>
        </w:rPr>
      </w:pPr>
      <w:bookmarkStart w:id="17" w:name="_Toc182319505"/>
      <w:r w:rsidRPr="00F00203">
        <w:rPr>
          <w:rFonts w:cs="Times New Roman"/>
          <w:i/>
          <w:sz w:val="28"/>
          <w:szCs w:val="28"/>
        </w:rPr>
        <w:t>3.2. Nhiệm vụ nghiên cứu</w:t>
      </w:r>
      <w:bookmarkEnd w:id="17"/>
    </w:p>
    <w:p w14:paraId="34E04EF8"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 Thứ nhất, hệ thống hoá các vấn đề lý luận và lý luận pháp luật về kinh doanh nhà ở, công trình xây dựng hình thành trong tương lai.</w:t>
      </w:r>
    </w:p>
    <w:p w14:paraId="1C425690"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Thứ hai, phân tích và đánh giá thực trạng pháp luật về kinh doanh nhà ở, công trình xây dựng hình thành trong tương lai; từ đó chỉ ra những tồn tại/hạn chế của pháp luật hiện hành cần tiếp tục hoàn thiện</w:t>
      </w:r>
    </w:p>
    <w:p w14:paraId="37FF9D51"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Thứ ba, phân tích và đánh giá thực tiễn thực hiện pháp luật về kinh doanh nhà ở, công trình xây dựng hình thành trong tương lai tại thành phố Hồ Chí Minh, từ đó chỉ ra một số vướng mắc, bất cập phát sinh cần khắc phục</w:t>
      </w:r>
    </w:p>
    <w:p w14:paraId="6442FF72"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Thứ tư, đề xuất định hướng và kiến nghị một số giải pháp hoàn thiện pháp luật và nâng cao hiệu quả thực hiện pháp luật về kinh doanh nhà ở, công trình xây dựng hình thành trong tương lai ở Việt Nam.</w:t>
      </w:r>
    </w:p>
    <w:p w14:paraId="794E9C24"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sz w:val="28"/>
          <w:szCs w:val="28"/>
        </w:rPr>
      </w:pPr>
      <w:bookmarkStart w:id="18" w:name="_Toc182319374"/>
      <w:bookmarkStart w:id="19" w:name="_Toc182319506"/>
      <w:bookmarkStart w:id="20" w:name="_Toc212984709"/>
      <w:r w:rsidRPr="00F00203">
        <w:rPr>
          <w:rFonts w:cs="Times New Roman"/>
          <w:sz w:val="28"/>
          <w:szCs w:val="28"/>
        </w:rPr>
        <w:t>4. Đối tượng và phạm vi nghiên cứu</w:t>
      </w:r>
      <w:bookmarkEnd w:id="18"/>
      <w:bookmarkEnd w:id="19"/>
      <w:bookmarkEnd w:id="20"/>
    </w:p>
    <w:p w14:paraId="57C90837"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i/>
          <w:sz w:val="28"/>
          <w:szCs w:val="28"/>
        </w:rPr>
      </w:pPr>
      <w:bookmarkStart w:id="21" w:name="_Toc182319507"/>
      <w:r w:rsidRPr="00F00203">
        <w:rPr>
          <w:rFonts w:cs="Times New Roman"/>
          <w:i/>
          <w:sz w:val="28"/>
          <w:szCs w:val="28"/>
        </w:rPr>
        <w:t>4.1. Đối tượng nghiên cứu</w:t>
      </w:r>
      <w:bookmarkEnd w:id="21"/>
    </w:p>
    <w:p w14:paraId="564CF8A0" w14:textId="77777777" w:rsidR="00295E0C" w:rsidRPr="00F00203" w:rsidRDefault="00295E0C" w:rsidP="00F00203">
      <w:pPr>
        <w:pStyle w:val="NoSpacing"/>
        <w:tabs>
          <w:tab w:val="left" w:pos="90"/>
        </w:tabs>
        <w:spacing w:line="276" w:lineRule="auto"/>
        <w:ind w:firstLine="720"/>
        <w:rPr>
          <w:rFonts w:ascii="Times New Roman" w:hAnsi="Times New Roman" w:cs="Times New Roman"/>
          <w:sz w:val="28"/>
          <w:szCs w:val="28"/>
        </w:rPr>
      </w:pPr>
      <w:r w:rsidRPr="00F00203">
        <w:rPr>
          <w:rFonts w:ascii="Times New Roman" w:hAnsi="Times New Roman" w:cs="Times New Roman"/>
          <w:sz w:val="28"/>
          <w:szCs w:val="28"/>
        </w:rPr>
        <w:t xml:space="preserve"> </w:t>
      </w:r>
      <w:r w:rsidRPr="00F00203">
        <w:rPr>
          <w:rFonts w:ascii="Times New Roman" w:hAnsi="Times New Roman" w:cs="Times New Roman"/>
          <w:sz w:val="28"/>
          <w:szCs w:val="28"/>
          <w:lang w:val="vi-VN"/>
        </w:rPr>
        <w:t xml:space="preserve">- Các vấn đề lý luận </w:t>
      </w:r>
      <w:r w:rsidRPr="00F00203">
        <w:rPr>
          <w:rFonts w:ascii="Times New Roman" w:hAnsi="Times New Roman" w:cs="Times New Roman"/>
          <w:sz w:val="28"/>
          <w:szCs w:val="28"/>
        </w:rPr>
        <w:t xml:space="preserve">pháp luật về </w:t>
      </w:r>
      <w:r w:rsidRPr="00F00203">
        <w:rPr>
          <w:rFonts w:ascii="Times New Roman" w:hAnsi="Times New Roman" w:cs="Times New Roman"/>
          <w:sz w:val="28"/>
          <w:szCs w:val="28"/>
          <w:shd w:val="clear" w:color="auto" w:fill="FFFFFF"/>
        </w:rPr>
        <w:t>kinh doanh nhà ở, công trình xây dựng hình thành trong tương lai được thể hiện trong các quan điểm, học thuyết pháp lý</w:t>
      </w:r>
    </w:p>
    <w:p w14:paraId="61EAF960" w14:textId="5F6F24FB" w:rsidR="00295E0C" w:rsidRPr="00F00203" w:rsidRDefault="00295E0C" w:rsidP="00F00203">
      <w:pPr>
        <w:pStyle w:val="NoSpacing"/>
        <w:tabs>
          <w:tab w:val="left" w:pos="90"/>
        </w:tabs>
        <w:spacing w:line="276" w:lineRule="auto"/>
        <w:ind w:firstLine="720"/>
        <w:rPr>
          <w:rFonts w:ascii="Times New Roman" w:hAnsi="Times New Roman" w:cs="Times New Roman"/>
          <w:sz w:val="28"/>
          <w:szCs w:val="28"/>
          <w:lang w:val="vi-VN"/>
        </w:rPr>
      </w:pPr>
      <w:bookmarkStart w:id="22" w:name="_heading=h.gjdgxs" w:colFirst="0" w:colLast="0"/>
      <w:bookmarkEnd w:id="22"/>
      <w:r w:rsidRPr="00F00203">
        <w:rPr>
          <w:rFonts w:ascii="Times New Roman" w:hAnsi="Times New Roman" w:cs="Times New Roman"/>
          <w:sz w:val="28"/>
          <w:szCs w:val="28"/>
          <w:lang w:val="vi-VN"/>
        </w:rPr>
        <w:t xml:space="preserve">- Các quy định pháp luật hiện hành điều chỉnh </w:t>
      </w:r>
      <w:r w:rsidRPr="00F00203">
        <w:rPr>
          <w:rFonts w:ascii="Times New Roman" w:hAnsi="Times New Roman" w:cs="Times New Roman"/>
          <w:sz w:val="28"/>
          <w:szCs w:val="28"/>
          <w:shd w:val="clear" w:color="auto" w:fill="FFFFFF"/>
        </w:rPr>
        <w:t xml:space="preserve">về kinh doanh nhà ở, công trình xây dựng hình thành trong tương lai </w:t>
      </w:r>
      <w:r w:rsidRPr="00F00203">
        <w:rPr>
          <w:rFonts w:ascii="Times New Roman" w:hAnsi="Times New Roman" w:cs="Times New Roman"/>
          <w:sz w:val="28"/>
          <w:szCs w:val="28"/>
          <w:lang w:val="vi-VN"/>
        </w:rPr>
        <w:t>được ghi nhận trong</w:t>
      </w:r>
      <w:r w:rsidRPr="00F00203">
        <w:rPr>
          <w:rFonts w:ascii="Times New Roman" w:hAnsi="Times New Roman" w:cs="Times New Roman"/>
          <w:sz w:val="28"/>
          <w:szCs w:val="28"/>
        </w:rPr>
        <w:t xml:space="preserve"> </w:t>
      </w:r>
      <w:r w:rsidRPr="00F00203">
        <w:rPr>
          <w:rFonts w:ascii="Times New Roman" w:hAnsi="Times New Roman" w:cs="Times New Roman"/>
          <w:sz w:val="28"/>
          <w:szCs w:val="28"/>
          <w:lang w:val="vi-VN"/>
        </w:rPr>
        <w:t xml:space="preserve">Luật </w:t>
      </w:r>
      <w:r w:rsidR="00C158B6">
        <w:rPr>
          <w:rFonts w:ascii="Times New Roman" w:hAnsi="Times New Roman" w:cs="Times New Roman"/>
          <w:sz w:val="28"/>
          <w:szCs w:val="28"/>
          <w:lang w:val="vi-VN"/>
        </w:rPr>
        <w:t>kinh doanh bất động sản</w:t>
      </w:r>
      <w:r w:rsidRPr="00F00203">
        <w:rPr>
          <w:rFonts w:ascii="Times New Roman" w:hAnsi="Times New Roman" w:cs="Times New Roman"/>
          <w:sz w:val="28"/>
          <w:szCs w:val="28"/>
          <w:lang w:val="vi-VN"/>
        </w:rPr>
        <w:t xml:space="preserve"> năm 20</w:t>
      </w:r>
      <w:r w:rsidRPr="00F00203">
        <w:rPr>
          <w:rFonts w:ascii="Times New Roman" w:hAnsi="Times New Roman" w:cs="Times New Roman"/>
          <w:sz w:val="28"/>
          <w:szCs w:val="28"/>
        </w:rPr>
        <w:t>23</w:t>
      </w:r>
      <w:r w:rsidRPr="00F00203">
        <w:rPr>
          <w:rFonts w:ascii="Times New Roman" w:hAnsi="Times New Roman" w:cs="Times New Roman"/>
          <w:sz w:val="28"/>
          <w:szCs w:val="28"/>
          <w:lang w:val="vi-VN"/>
        </w:rPr>
        <w:t>; Luật Nhà ở năm 20</w:t>
      </w:r>
      <w:r w:rsidRPr="00F00203">
        <w:rPr>
          <w:rFonts w:ascii="Times New Roman" w:hAnsi="Times New Roman" w:cs="Times New Roman"/>
          <w:sz w:val="28"/>
          <w:szCs w:val="28"/>
        </w:rPr>
        <w:t>23</w:t>
      </w:r>
      <w:r w:rsidRPr="00F00203">
        <w:rPr>
          <w:rFonts w:ascii="Times New Roman" w:hAnsi="Times New Roman" w:cs="Times New Roman"/>
          <w:sz w:val="28"/>
          <w:szCs w:val="28"/>
          <w:lang w:val="vi-VN"/>
        </w:rPr>
        <w:t xml:space="preserve">; </w:t>
      </w:r>
      <w:r w:rsidRPr="00F00203">
        <w:rPr>
          <w:rFonts w:ascii="Times New Roman" w:hAnsi="Times New Roman" w:cs="Times New Roman"/>
          <w:sz w:val="28"/>
          <w:szCs w:val="28"/>
        </w:rPr>
        <w:t xml:space="preserve"> Nghị định 96/2024/NĐ-CP hướng dẫn Luật Kinh doanh bất sản, Nghị định 95/2024/NĐ-CP hướng dẫn Luật Nhà ở; </w:t>
      </w:r>
      <w:r w:rsidRPr="00F00203">
        <w:rPr>
          <w:rFonts w:ascii="Times New Roman" w:hAnsi="Times New Roman" w:cs="Times New Roman"/>
          <w:sz w:val="28"/>
          <w:szCs w:val="28"/>
          <w:lang w:val="vi-VN"/>
        </w:rPr>
        <w:t xml:space="preserve"> và các văn bản pháp luật có liên quan.</w:t>
      </w:r>
    </w:p>
    <w:p w14:paraId="0E6DBD42" w14:textId="77777777" w:rsidR="00295E0C" w:rsidRPr="00F00203" w:rsidRDefault="00295E0C" w:rsidP="00F00203">
      <w:pPr>
        <w:pStyle w:val="NoSpacing"/>
        <w:tabs>
          <w:tab w:val="left" w:pos="90"/>
        </w:tabs>
        <w:spacing w:line="276" w:lineRule="auto"/>
        <w:ind w:firstLine="720"/>
        <w:rPr>
          <w:rFonts w:ascii="Times New Roman" w:hAnsi="Times New Roman" w:cs="Times New Roman"/>
          <w:sz w:val="28"/>
          <w:szCs w:val="28"/>
        </w:rPr>
      </w:pPr>
      <w:r w:rsidRPr="00F00203">
        <w:rPr>
          <w:rFonts w:ascii="Times New Roman" w:hAnsi="Times New Roman" w:cs="Times New Roman"/>
          <w:sz w:val="28"/>
          <w:szCs w:val="28"/>
          <w:lang w:val="vi-VN"/>
        </w:rPr>
        <w:t xml:space="preserve">- </w:t>
      </w:r>
      <w:r w:rsidRPr="00F00203">
        <w:rPr>
          <w:rFonts w:ascii="Times New Roman" w:hAnsi="Times New Roman" w:cs="Times New Roman"/>
          <w:sz w:val="28"/>
          <w:szCs w:val="28"/>
        </w:rPr>
        <w:t>Thực tiễn thực hiện pháp luật về kinh doanh nhà ở, công trình xây dựng hình thành trong tương lai tại thành phố Hồ Chí Minh thông qua các số liệu, báo cáo của cơ quan nhà nước có thẩm quyền.</w:t>
      </w:r>
    </w:p>
    <w:p w14:paraId="2302373D"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i/>
          <w:sz w:val="28"/>
          <w:szCs w:val="28"/>
        </w:rPr>
      </w:pPr>
      <w:bookmarkStart w:id="23" w:name="_Toc182319508"/>
      <w:r w:rsidRPr="00F00203">
        <w:rPr>
          <w:rFonts w:cs="Times New Roman"/>
          <w:i/>
          <w:sz w:val="28"/>
          <w:szCs w:val="28"/>
        </w:rPr>
        <w:lastRenderedPageBreak/>
        <w:t>4.2. Phạm vi nghiên cứu:</w:t>
      </w:r>
      <w:bookmarkEnd w:id="23"/>
    </w:p>
    <w:p w14:paraId="270DE3B9"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b/>
          <w:bCs/>
          <w:sz w:val="28"/>
          <w:szCs w:val="28"/>
        </w:rPr>
        <w:t>Phạm vi không gian:</w:t>
      </w:r>
      <w:r w:rsidRPr="00F00203">
        <w:rPr>
          <w:rFonts w:ascii="Times New Roman" w:hAnsi="Times New Roman" w:cs="Times New Roman"/>
          <w:sz w:val="28"/>
          <w:szCs w:val="28"/>
        </w:rPr>
        <w:t xml:space="preserve"> Đề án nghiên cứu trên lãnh thổ Việt Nam, thực tiễn thực hiện pháp luật tại thành phố Hồ Chí Minh</w:t>
      </w:r>
    </w:p>
    <w:p w14:paraId="5AE5EB66"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b/>
          <w:bCs/>
          <w:sz w:val="28"/>
          <w:szCs w:val="28"/>
        </w:rPr>
        <w:t>Phạm vi thời gian:</w:t>
      </w:r>
      <w:r w:rsidRPr="00F00203">
        <w:rPr>
          <w:rFonts w:ascii="Times New Roman" w:hAnsi="Times New Roman" w:cs="Times New Roman"/>
          <w:sz w:val="28"/>
          <w:szCs w:val="28"/>
        </w:rPr>
        <w:t xml:space="preserve"> Các số liệu, các vụ việc trong thực tiễn được nghiên cứu trong giai đoạn từ năm 2017 đến năm 2024</w:t>
      </w:r>
    </w:p>
    <w:p w14:paraId="418494ED" w14:textId="0618BF05"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b/>
          <w:bCs/>
          <w:sz w:val="28"/>
          <w:szCs w:val="28"/>
        </w:rPr>
        <w:t>Phạm vi nội dung:</w:t>
      </w:r>
      <w:r w:rsidRPr="00F00203">
        <w:rPr>
          <w:rFonts w:ascii="Times New Roman" w:hAnsi="Times New Roman" w:cs="Times New Roman"/>
          <w:sz w:val="28"/>
          <w:szCs w:val="28"/>
        </w:rPr>
        <w:t xml:space="preserve"> Kinh doanh nhà ở, công trình xây dựng hình thành trong tương lai là giao dịch mang tính chất kinh doanh với mục đích thu lợi nhuận. Do tính chất đặc thù và phức tạp của loại hình kinh doanh nhà ở, công trình xây dựng hình thành trong tương lai tác giả chỉ đi sâu phân tích về giao dịch kinh doanh mua bán, chuyển nhượng; thuê mua nhà ở hình thành trong tương lai được xác lập giữa các chủ thể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 xml:space="preserve"> với nhau hoặc giữa các chủ thể này với tổ chức, cá nhân khác nhằm mục đích thu lợi nhuận với 4 nhóm quy phạm cơ bản sau: </w:t>
      </w:r>
      <w:r w:rsidRPr="00F00203">
        <w:rPr>
          <w:rFonts w:ascii="Times New Roman" w:hAnsi="Times New Roman" w:cs="Times New Roman"/>
          <w:i/>
          <w:sz w:val="28"/>
          <w:szCs w:val="28"/>
        </w:rPr>
        <w:t>Một là</w:t>
      </w:r>
      <w:r w:rsidRPr="00F00203">
        <w:rPr>
          <w:rFonts w:ascii="Times New Roman" w:hAnsi="Times New Roman" w:cs="Times New Roman"/>
          <w:sz w:val="28"/>
          <w:szCs w:val="28"/>
        </w:rPr>
        <w:t>, nhóm các quy định về chủ thể về kinh doanh nhà ở, công trình xây dựng hình thành trong tương lai</w:t>
      </w:r>
      <w:r w:rsidR="00C158B6">
        <w:rPr>
          <w:rFonts w:ascii="Times New Roman" w:hAnsi="Times New Roman" w:cs="Times New Roman"/>
          <w:sz w:val="28"/>
          <w:szCs w:val="28"/>
          <w:lang w:val="vi-VN"/>
        </w:rPr>
        <w:t>;</w:t>
      </w:r>
      <w:r w:rsidRPr="00F00203">
        <w:rPr>
          <w:rFonts w:ascii="Times New Roman" w:hAnsi="Times New Roman" w:cs="Times New Roman"/>
          <w:sz w:val="28"/>
          <w:szCs w:val="28"/>
        </w:rPr>
        <w:t xml:space="preserve"> </w:t>
      </w:r>
      <w:r w:rsidRPr="00F00203">
        <w:rPr>
          <w:rFonts w:ascii="Times New Roman" w:hAnsi="Times New Roman" w:cs="Times New Roman"/>
          <w:i/>
          <w:sz w:val="28"/>
          <w:szCs w:val="28"/>
        </w:rPr>
        <w:t>Hai là</w:t>
      </w:r>
      <w:r w:rsidRPr="00F00203">
        <w:rPr>
          <w:rFonts w:ascii="Times New Roman" w:hAnsi="Times New Roman" w:cs="Times New Roman"/>
          <w:sz w:val="28"/>
          <w:szCs w:val="28"/>
        </w:rPr>
        <w:t xml:space="preserve">, nhóm các quy định về điều kiện kinh doanh nhà ở, công trình xây dựng hình thành trong tương lai; </w:t>
      </w:r>
      <w:r w:rsidRPr="00F00203">
        <w:rPr>
          <w:rFonts w:ascii="Times New Roman" w:hAnsi="Times New Roman" w:cs="Times New Roman"/>
          <w:i/>
          <w:sz w:val="28"/>
          <w:szCs w:val="28"/>
        </w:rPr>
        <w:t>Ba là</w:t>
      </w:r>
      <w:r w:rsidRPr="00F00203">
        <w:rPr>
          <w:rFonts w:ascii="Times New Roman" w:hAnsi="Times New Roman" w:cs="Times New Roman"/>
          <w:sz w:val="28"/>
          <w:szCs w:val="28"/>
        </w:rPr>
        <w:t xml:space="preserve">, nhóm quy định về trình tự, thủ tục trong kinh doanh nhà ở, công trình xây dựng hình thành trong tương lai; </w:t>
      </w:r>
      <w:r w:rsidRPr="00F00203">
        <w:rPr>
          <w:rFonts w:ascii="Times New Roman" w:hAnsi="Times New Roman" w:cs="Times New Roman"/>
          <w:i/>
          <w:sz w:val="28"/>
          <w:szCs w:val="28"/>
        </w:rPr>
        <w:t>Bốn là</w:t>
      </w:r>
      <w:r w:rsidRPr="00F00203">
        <w:rPr>
          <w:rFonts w:ascii="Times New Roman" w:hAnsi="Times New Roman" w:cs="Times New Roman"/>
          <w:sz w:val="28"/>
          <w:szCs w:val="28"/>
        </w:rPr>
        <w:t>, nhóm các quy định về hợp đồng kinh doanh nhà ở, công trình xây dựng hình thành trong tương lai.</w:t>
      </w:r>
    </w:p>
    <w:p w14:paraId="16521F04"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sz w:val="28"/>
          <w:szCs w:val="28"/>
        </w:rPr>
      </w:pPr>
      <w:bookmarkStart w:id="24" w:name="_Toc182319375"/>
      <w:bookmarkStart w:id="25" w:name="_Toc182319509"/>
      <w:bookmarkStart w:id="26" w:name="_Toc212984710"/>
      <w:r w:rsidRPr="00F00203">
        <w:rPr>
          <w:rFonts w:cs="Times New Roman"/>
          <w:sz w:val="28"/>
          <w:szCs w:val="28"/>
        </w:rPr>
        <w:t>5. Phương pháp nghiên cứu</w:t>
      </w:r>
      <w:bookmarkEnd w:id="24"/>
      <w:bookmarkEnd w:id="25"/>
      <w:bookmarkEnd w:id="26"/>
      <w:r w:rsidRPr="00F00203">
        <w:rPr>
          <w:rFonts w:cs="Times New Roman"/>
          <w:sz w:val="28"/>
          <w:szCs w:val="28"/>
        </w:rPr>
        <w:t xml:space="preserve"> </w:t>
      </w:r>
    </w:p>
    <w:p w14:paraId="677CAAE7" w14:textId="77777777" w:rsidR="00295E0C" w:rsidRPr="00F00203" w:rsidRDefault="00295E0C" w:rsidP="00F00203">
      <w:pPr>
        <w:tabs>
          <w:tab w:val="left" w:pos="90"/>
          <w:tab w:val="left" w:pos="993"/>
        </w:tabs>
        <w:spacing w:after="0"/>
        <w:ind w:firstLine="720"/>
        <w:jc w:val="both"/>
        <w:rPr>
          <w:rFonts w:ascii="Times New Roman" w:hAnsi="Times New Roman" w:cs="Times New Roman"/>
          <w:sz w:val="28"/>
          <w:szCs w:val="28"/>
          <w:lang w:val="af-ZA"/>
        </w:rPr>
      </w:pPr>
      <w:r w:rsidRPr="00F00203">
        <w:rPr>
          <w:rFonts w:ascii="Times New Roman" w:hAnsi="Times New Roman" w:cs="Times New Roman"/>
          <w:sz w:val="28"/>
          <w:szCs w:val="28"/>
        </w:rPr>
        <w:t xml:space="preserve"> </w:t>
      </w:r>
      <w:r w:rsidRPr="00F00203">
        <w:rPr>
          <w:rFonts w:ascii="Times New Roman" w:hAnsi="Times New Roman" w:cs="Times New Roman"/>
          <w:sz w:val="28"/>
          <w:szCs w:val="28"/>
          <w:lang w:val="af-ZA"/>
        </w:rPr>
        <w:t>Để triển khai các nội dung cụ thể, Đề án sử dụng một số phương pháp nghiên cứu sau đây:</w:t>
      </w:r>
    </w:p>
    <w:p w14:paraId="34B54094"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i) Phương pháp phân tích, phương pháp đánh giá, phương pháp hệ thống được sử dụng xuyên suốt toàn bộ quá trình nghiên cứu đề án từ nghiên cứu lý luận pháp luật về kinh doanh nhà ở, công trình xây dựng hình thành trong tương lai; xem xét thực trạng pháp luật và đánh giá thực tiễn thi hành pháp luật về kinh doanh nhà ở, công trình xây dựng hình thành trong tương lai tại thành phố Hồ Chí Minh đến đưa ra định hướng, giải pháp hoàn thiện lĩnh vực pháp luật này và nâng cao hiệu quả thi hành tại thành phố Hồ Chí Minh.</w:t>
      </w:r>
    </w:p>
    <w:p w14:paraId="287B2D62"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ii) Phương pháp diễn giải, phương pháp hệ</w:t>
      </w:r>
      <w:r w:rsidRPr="00F00203">
        <w:rPr>
          <w:rFonts w:ascii="Times New Roman" w:hAnsi="Times New Roman" w:cs="Times New Roman"/>
          <w:sz w:val="28"/>
          <w:szCs w:val="28"/>
          <w:lang w:val="vi-VN"/>
        </w:rPr>
        <w:t xml:space="preserve"> thống hoá </w:t>
      </w:r>
      <w:r w:rsidRPr="00F00203">
        <w:rPr>
          <w:rFonts w:ascii="Times New Roman" w:hAnsi="Times New Roman" w:cs="Times New Roman"/>
          <w:sz w:val="28"/>
          <w:szCs w:val="28"/>
        </w:rPr>
        <w:t>được sử dụng khi nghiên cứu Chương 1. Những vấn đề lý luận pháp luật về kinh doanh nhà ở, công trình xây dựng hình thành trong tương lai tại Việt Nam.</w:t>
      </w:r>
    </w:p>
    <w:p w14:paraId="1888C43F"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iii) Phương pháp bình luận, phương pháp so sánh</w:t>
      </w:r>
      <w:r w:rsidRPr="00F00203">
        <w:rPr>
          <w:rFonts w:ascii="Times New Roman" w:hAnsi="Times New Roman" w:cs="Times New Roman"/>
          <w:sz w:val="28"/>
          <w:szCs w:val="28"/>
          <w:lang w:val="vi-VN"/>
        </w:rPr>
        <w:t xml:space="preserve"> </w:t>
      </w:r>
      <w:r w:rsidRPr="00F00203">
        <w:rPr>
          <w:rFonts w:ascii="Times New Roman" w:hAnsi="Times New Roman" w:cs="Times New Roman"/>
          <w:sz w:val="28"/>
          <w:szCs w:val="28"/>
        </w:rPr>
        <w:t>được sử dụng khi nghiên cứu Chương 2</w:t>
      </w:r>
      <w:r w:rsidRPr="00F00203">
        <w:rPr>
          <w:rFonts w:ascii="Times New Roman" w:hAnsi="Times New Roman" w:cs="Times New Roman"/>
          <w:sz w:val="28"/>
          <w:szCs w:val="28"/>
          <w:lang w:val="vi-VN"/>
        </w:rPr>
        <w:t xml:space="preserve"> và Chương 3 </w:t>
      </w:r>
      <w:r w:rsidRPr="00F00203">
        <w:rPr>
          <w:rFonts w:ascii="Times New Roman" w:hAnsi="Times New Roman" w:cs="Times New Roman"/>
          <w:sz w:val="28"/>
          <w:szCs w:val="28"/>
        </w:rPr>
        <w:t>Thực trạng pháp luật về kinh doanh nhà ở, công trình xây dựng hình thành trong tương lai và thực tiễn thi hành tại thành phố Hồ Chí Minh.</w:t>
      </w:r>
    </w:p>
    <w:p w14:paraId="51DD6ED7" w14:textId="77777777" w:rsidR="00295E0C" w:rsidRPr="00F00203" w:rsidRDefault="00295E0C" w:rsidP="00F00203">
      <w:pPr>
        <w:tabs>
          <w:tab w:val="left" w:pos="90"/>
        </w:tabs>
        <w:spacing w:after="0"/>
        <w:ind w:firstLine="720"/>
        <w:jc w:val="both"/>
        <w:rPr>
          <w:rFonts w:ascii="Times New Roman" w:hAnsi="Times New Roman" w:cs="Times New Roman"/>
          <w:sz w:val="28"/>
          <w:szCs w:val="28"/>
          <w:lang w:val="vi-VN"/>
        </w:rPr>
      </w:pPr>
      <w:r w:rsidRPr="00F00203">
        <w:rPr>
          <w:rFonts w:ascii="Times New Roman" w:hAnsi="Times New Roman" w:cs="Times New Roman"/>
          <w:sz w:val="28"/>
          <w:szCs w:val="28"/>
        </w:rPr>
        <w:t>iv) Phương pháp nghiên cứu</w:t>
      </w:r>
      <w:r w:rsidRPr="00F00203">
        <w:rPr>
          <w:rFonts w:ascii="Times New Roman" w:hAnsi="Times New Roman" w:cs="Times New Roman"/>
          <w:sz w:val="28"/>
          <w:szCs w:val="28"/>
          <w:lang w:val="vi-VN"/>
        </w:rPr>
        <w:t xml:space="preserve"> điển hình, thống kê </w:t>
      </w:r>
      <w:r w:rsidRPr="00F00203">
        <w:rPr>
          <w:rFonts w:ascii="Times New Roman" w:hAnsi="Times New Roman" w:cs="Times New Roman"/>
          <w:sz w:val="28"/>
          <w:szCs w:val="28"/>
        </w:rPr>
        <w:t>được sử dụng khi nghiên cứu thực tiễn thực hiện</w:t>
      </w:r>
      <w:r w:rsidRPr="00F00203">
        <w:rPr>
          <w:rFonts w:ascii="Times New Roman" w:hAnsi="Times New Roman" w:cs="Times New Roman"/>
          <w:sz w:val="28"/>
          <w:szCs w:val="28"/>
          <w:lang w:val="vi-VN"/>
        </w:rPr>
        <w:t xml:space="preserve"> pháp luật và </w:t>
      </w:r>
      <w:r w:rsidRPr="00F00203">
        <w:rPr>
          <w:rFonts w:ascii="Times New Roman" w:hAnsi="Times New Roman" w:cs="Times New Roman"/>
          <w:sz w:val="28"/>
          <w:szCs w:val="28"/>
        </w:rPr>
        <w:t xml:space="preserve">các giải pháp hoàn thiện pháp luật về kinh </w:t>
      </w:r>
      <w:r w:rsidRPr="00F00203">
        <w:rPr>
          <w:rFonts w:ascii="Times New Roman" w:hAnsi="Times New Roman" w:cs="Times New Roman"/>
          <w:sz w:val="28"/>
          <w:szCs w:val="28"/>
        </w:rPr>
        <w:lastRenderedPageBreak/>
        <w:t>doanh nhà ở, công trình xây dựng hình thành trong tương lai và nâng cao hiệu quả thi hành tại thành phố Hồ Chí Minh</w:t>
      </w:r>
      <w:r w:rsidRPr="00F00203">
        <w:rPr>
          <w:rFonts w:ascii="Times New Roman" w:hAnsi="Times New Roman" w:cs="Times New Roman"/>
          <w:sz w:val="28"/>
          <w:szCs w:val="28"/>
          <w:lang w:val="vi-VN"/>
        </w:rPr>
        <w:t xml:space="preserve"> tại Chương 3 của đề án.</w:t>
      </w:r>
    </w:p>
    <w:p w14:paraId="36F212A9"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sz w:val="28"/>
          <w:szCs w:val="28"/>
        </w:rPr>
      </w:pPr>
      <w:bookmarkStart w:id="27" w:name="_Toc182319376"/>
      <w:bookmarkStart w:id="28" w:name="_Toc182319512"/>
      <w:bookmarkStart w:id="29" w:name="_Toc212984711"/>
      <w:r w:rsidRPr="00F00203">
        <w:rPr>
          <w:rFonts w:cs="Times New Roman"/>
          <w:sz w:val="28"/>
          <w:szCs w:val="28"/>
        </w:rPr>
        <w:t>6. Ý nghĩa khoa học và thực tiễn</w:t>
      </w:r>
      <w:bookmarkEnd w:id="27"/>
      <w:bookmarkEnd w:id="28"/>
      <w:bookmarkEnd w:id="29"/>
    </w:p>
    <w:p w14:paraId="7FC2AE17"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i/>
          <w:sz w:val="28"/>
          <w:szCs w:val="28"/>
        </w:rPr>
      </w:pPr>
      <w:bookmarkStart w:id="30" w:name="_Toc182319513"/>
      <w:r w:rsidRPr="00F00203">
        <w:rPr>
          <w:rFonts w:cs="Times New Roman"/>
          <w:i/>
          <w:iCs/>
          <w:sz w:val="28"/>
          <w:szCs w:val="28"/>
        </w:rPr>
        <w:t>6.1.</w:t>
      </w:r>
      <w:r w:rsidRPr="00F00203">
        <w:rPr>
          <w:rFonts w:cs="Times New Roman"/>
          <w:i/>
          <w:sz w:val="28"/>
          <w:szCs w:val="28"/>
        </w:rPr>
        <w:t>Ý nghĩa khoa học</w:t>
      </w:r>
      <w:bookmarkEnd w:id="30"/>
    </w:p>
    <w:p w14:paraId="6A9D9A3F" w14:textId="77777777" w:rsidR="00295E0C" w:rsidRPr="00F00203" w:rsidRDefault="00295E0C" w:rsidP="00F00203">
      <w:pPr>
        <w:tabs>
          <w:tab w:val="left" w:pos="90"/>
          <w:tab w:val="left" w:pos="993"/>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 Đề án là công trình nghiên cứu có hệ thống và toàn diện về khung pháp lý về kinh doanh nhà ở, công trình xây dựng hình thành trong tương lai, vì vậy, nó sẽ góp phần làm sáng tỏ thêm cơ sở lý luận pháp luật điều chỉnh kinh doanh nhà ở, công trình xây dựng hình thành trong tương lai. Các giải pháp đề án nêu ra góp phần hoàn thiện pháp luật Việt Nam về kinh doanh nhà ở, công trình xây dựng hình thành trong tương lai. </w:t>
      </w:r>
    </w:p>
    <w:p w14:paraId="3B334053"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i/>
          <w:sz w:val="28"/>
          <w:szCs w:val="28"/>
        </w:rPr>
      </w:pPr>
      <w:bookmarkStart w:id="31" w:name="_Toc182319514"/>
      <w:r w:rsidRPr="00F00203">
        <w:rPr>
          <w:rFonts w:cs="Times New Roman"/>
          <w:i/>
          <w:sz w:val="28"/>
          <w:szCs w:val="28"/>
        </w:rPr>
        <w:t>6.2. Ý nghĩa thực tiễn</w:t>
      </w:r>
      <w:bookmarkEnd w:id="31"/>
    </w:p>
    <w:p w14:paraId="38377709" w14:textId="61C4129B" w:rsidR="00295E0C" w:rsidRPr="00F00203" w:rsidRDefault="00295E0C" w:rsidP="00F00203">
      <w:pPr>
        <w:tabs>
          <w:tab w:val="left" w:pos="90"/>
        </w:tabs>
        <w:spacing w:after="0"/>
        <w:ind w:firstLine="720"/>
        <w:jc w:val="both"/>
        <w:rPr>
          <w:rFonts w:ascii="Times New Roman" w:hAnsi="Times New Roman" w:cs="Times New Roman"/>
          <w:sz w:val="28"/>
          <w:szCs w:val="28"/>
        </w:rPr>
      </w:pPr>
      <w:bookmarkStart w:id="32" w:name="_Toc182319377"/>
      <w:bookmarkStart w:id="33" w:name="_Toc182319515"/>
      <w:r w:rsidRPr="00F00203">
        <w:rPr>
          <w:rFonts w:ascii="Times New Roman" w:hAnsi="Times New Roman" w:cs="Times New Roman"/>
          <w:sz w:val="28"/>
          <w:szCs w:val="28"/>
        </w:rPr>
        <w:t xml:space="preserve">Đề án là tài liệu tham khảo bổ ích không chỉ đối với các nhà lập pháp, hoạch định chính sách, pháp luật về kinh doanh nhà ở nói chung và kinh doanh nhà ở, công trình xây dựng hình thành trong tương lai nói riêng; đối với các cơ quan nhà nước, công chức nhà nước thực hiện nhiệm vụ quản lý nhà nước về kinh doanh nhà ở, công trình xây dựng hình thành trong tương lai; đối với đội ngũ thẩm phán giải quyết các tranh chấp về kinh doanh nhà ở nói chung và kinh doanh nhà ở, công trình xây dựng hình thành trong tương lai tại thành phố Hồ Chí Minh nói riêng v.v... mà còn là tài liệu chuyên khảo có giá trị cho các cơ sở đào tạo luật học ở nước ta trong giảng dạy, học tập, nghiên cứu pháp luật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w:t>
      </w:r>
    </w:p>
    <w:p w14:paraId="42DE67AA"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sz w:val="28"/>
          <w:szCs w:val="28"/>
        </w:rPr>
      </w:pPr>
      <w:bookmarkStart w:id="34" w:name="_Toc212984712"/>
      <w:r w:rsidRPr="00F00203">
        <w:rPr>
          <w:rFonts w:cs="Times New Roman"/>
          <w:sz w:val="28"/>
          <w:szCs w:val="28"/>
        </w:rPr>
        <w:t>7.   Bố cục đề án nghiên cứu</w:t>
      </w:r>
      <w:bookmarkEnd w:id="32"/>
      <w:bookmarkEnd w:id="33"/>
      <w:bookmarkEnd w:id="34"/>
    </w:p>
    <w:p w14:paraId="693BC4F7"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Ngoài Phần mở đầu, Mục lục, Danh mục tài liệu tham khảo, nội dung chính của đề án dự kiến bao gồm 3 chương:</w:t>
      </w:r>
    </w:p>
    <w:p w14:paraId="35001A43"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 Chương 1: Một số vấn đề lý luận pháp luật về kinh doanh nhà ở, công trình xây dựng hình thành trong tương lai</w:t>
      </w:r>
    </w:p>
    <w:p w14:paraId="5FFC50B5"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Chương 2: Thực trạng pháp luật về kinh doanh nhà ở, công trình xây dựng hình thành trong tương lai </w:t>
      </w:r>
    </w:p>
    <w:p w14:paraId="6DB11DD2"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Chương 3: Thực tiễn thực hiện</w:t>
      </w:r>
      <w:r w:rsidRPr="00F00203">
        <w:rPr>
          <w:rFonts w:ascii="Times New Roman" w:hAnsi="Times New Roman" w:cs="Times New Roman"/>
          <w:sz w:val="28"/>
          <w:szCs w:val="28"/>
          <w:lang w:val="vi-VN"/>
        </w:rPr>
        <w:t xml:space="preserve"> pháp luật về </w:t>
      </w:r>
      <w:r w:rsidRPr="00F00203">
        <w:rPr>
          <w:rFonts w:ascii="Times New Roman" w:hAnsi="Times New Roman" w:cs="Times New Roman"/>
          <w:sz w:val="28"/>
          <w:szCs w:val="28"/>
        </w:rPr>
        <w:t>về kinh doanh nhà ở, công trình xây dựng hình thành trong tương lai tại</w:t>
      </w:r>
      <w:r w:rsidRPr="00F00203">
        <w:rPr>
          <w:rFonts w:ascii="Times New Roman" w:hAnsi="Times New Roman" w:cs="Times New Roman"/>
          <w:sz w:val="28"/>
          <w:szCs w:val="28"/>
          <w:lang w:val="vi-VN"/>
        </w:rPr>
        <w:t xml:space="preserve"> thành phố Hồ Chí Minh và g</w:t>
      </w:r>
      <w:r w:rsidRPr="00F00203">
        <w:rPr>
          <w:rFonts w:ascii="Times New Roman" w:hAnsi="Times New Roman" w:cs="Times New Roman"/>
          <w:sz w:val="28"/>
          <w:szCs w:val="28"/>
        </w:rPr>
        <w:t>iải pháp hoàn thiện pháp luật</w:t>
      </w:r>
      <w:r w:rsidRPr="00F00203">
        <w:rPr>
          <w:rFonts w:ascii="Times New Roman" w:hAnsi="Times New Roman" w:cs="Times New Roman"/>
          <w:sz w:val="28"/>
          <w:szCs w:val="28"/>
          <w:lang w:val="vi-VN"/>
        </w:rPr>
        <w:t xml:space="preserve">, </w:t>
      </w:r>
      <w:r w:rsidRPr="00F00203">
        <w:rPr>
          <w:rFonts w:ascii="Times New Roman" w:hAnsi="Times New Roman" w:cs="Times New Roman"/>
          <w:sz w:val="28"/>
          <w:szCs w:val="28"/>
        </w:rPr>
        <w:t xml:space="preserve">nâng cao hiệu quả thực hiện </w:t>
      </w:r>
    </w:p>
    <w:p w14:paraId="3ED1FAF9" w14:textId="77777777" w:rsidR="00295E0C" w:rsidRPr="00F00203" w:rsidRDefault="00295E0C" w:rsidP="00F00203">
      <w:pPr>
        <w:pStyle w:val="Heading1"/>
        <w:numPr>
          <w:ilvl w:val="0"/>
          <w:numId w:val="0"/>
        </w:numPr>
        <w:tabs>
          <w:tab w:val="left" w:pos="90"/>
        </w:tabs>
        <w:spacing w:before="0" w:after="0" w:line="276" w:lineRule="auto"/>
        <w:ind w:firstLine="720"/>
        <w:jc w:val="both"/>
      </w:pPr>
      <w:r w:rsidRPr="00F00203">
        <w:br w:type="page"/>
      </w:r>
    </w:p>
    <w:p w14:paraId="05BCB0DB" w14:textId="77777777" w:rsidR="00AD7BF1" w:rsidRPr="00F00203" w:rsidRDefault="00AD7BF1" w:rsidP="00F00203">
      <w:pPr>
        <w:pStyle w:val="Heading1"/>
        <w:numPr>
          <w:ilvl w:val="0"/>
          <w:numId w:val="0"/>
        </w:numPr>
        <w:tabs>
          <w:tab w:val="left" w:pos="90"/>
        </w:tabs>
        <w:spacing w:before="0" w:after="0" w:line="276" w:lineRule="auto"/>
      </w:pPr>
      <w:bookmarkStart w:id="35" w:name="_Toc212984713"/>
      <w:r w:rsidRPr="00F00203">
        <w:lastRenderedPageBreak/>
        <w:t>CHƯƠNG 1</w:t>
      </w:r>
      <w:bookmarkEnd w:id="35"/>
    </w:p>
    <w:p w14:paraId="1895FBB3" w14:textId="34002C9F" w:rsidR="00295E0C" w:rsidRPr="00F00203" w:rsidRDefault="00295E0C" w:rsidP="00F00203">
      <w:pPr>
        <w:pStyle w:val="Heading1"/>
        <w:numPr>
          <w:ilvl w:val="0"/>
          <w:numId w:val="0"/>
        </w:numPr>
        <w:tabs>
          <w:tab w:val="left" w:pos="90"/>
        </w:tabs>
        <w:spacing w:before="0" w:after="0" w:line="276" w:lineRule="auto"/>
      </w:pPr>
      <w:bookmarkStart w:id="36" w:name="_Toc212984714"/>
      <w:r w:rsidRPr="00F00203">
        <w:t>MỘT SỐ VẤN ĐỀ LÝ LUẬN PHÁP LUẬT VỀ KINH DOANH NHÀ Ở, CÔNG TRÌNH XÂY DỰNG HÌNH THÀNH TRONG TƯƠNG LAI</w:t>
      </w:r>
      <w:bookmarkEnd w:id="36"/>
    </w:p>
    <w:p w14:paraId="6B97C604" w14:textId="77777777" w:rsidR="00AD7BF1" w:rsidRPr="00F00203" w:rsidRDefault="00AD7BF1" w:rsidP="00F00203">
      <w:pPr>
        <w:pStyle w:val="Heading1"/>
        <w:numPr>
          <w:ilvl w:val="0"/>
          <w:numId w:val="0"/>
        </w:numPr>
        <w:tabs>
          <w:tab w:val="left" w:pos="90"/>
        </w:tabs>
        <w:spacing w:before="0" w:after="0" w:line="276" w:lineRule="auto"/>
        <w:ind w:firstLine="720"/>
        <w:jc w:val="both"/>
      </w:pPr>
    </w:p>
    <w:p w14:paraId="4CE5C251" w14:textId="3996DC8C" w:rsidR="00295E0C" w:rsidRPr="00F00203" w:rsidRDefault="00295E0C" w:rsidP="00F00203">
      <w:pPr>
        <w:pStyle w:val="Heading1"/>
        <w:numPr>
          <w:ilvl w:val="0"/>
          <w:numId w:val="0"/>
        </w:numPr>
        <w:tabs>
          <w:tab w:val="left" w:pos="90"/>
        </w:tabs>
        <w:spacing w:before="0" w:after="0" w:line="276" w:lineRule="auto"/>
        <w:ind w:firstLine="720"/>
        <w:jc w:val="both"/>
      </w:pPr>
      <w:bookmarkStart w:id="37" w:name="_Toc212984715"/>
      <w:r w:rsidRPr="00F00203">
        <w:t>1.1. Khái quát pháp luật về kinh doanh nhà ở, công trình xây dựng hình thành trong tương lai</w:t>
      </w:r>
      <w:bookmarkEnd w:id="37"/>
      <w:r w:rsidRPr="00F00203">
        <w:tab/>
      </w:r>
    </w:p>
    <w:p w14:paraId="255C716C"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38" w:name="_Toc212984716"/>
      <w:r w:rsidRPr="00F00203">
        <w:rPr>
          <w:rFonts w:cs="Times New Roman"/>
          <w:i/>
          <w:sz w:val="28"/>
          <w:szCs w:val="28"/>
        </w:rPr>
        <w:t>1.1.1. Khái niệm, đặc điểm và vai trò của kinh doanh nhà ở, công trình xây dựng hình thành trong tương lai</w:t>
      </w:r>
      <w:bookmarkEnd w:id="38"/>
      <w:r w:rsidRPr="00F00203">
        <w:rPr>
          <w:rFonts w:cs="Times New Roman"/>
          <w:i/>
          <w:sz w:val="28"/>
          <w:szCs w:val="28"/>
        </w:rPr>
        <w:tab/>
      </w:r>
    </w:p>
    <w:p w14:paraId="66780776"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1.1.1.1. Khái niệm về kinh doanh nhà ở, công trình xây dựng hình thành trong tương lai</w:t>
      </w:r>
      <w:r w:rsidRPr="00F00203">
        <w:rPr>
          <w:rFonts w:cs="Times New Roman"/>
          <w:b w:val="0"/>
          <w:i/>
          <w:sz w:val="28"/>
          <w:szCs w:val="28"/>
        </w:rPr>
        <w:tab/>
      </w:r>
    </w:p>
    <w:p w14:paraId="25C321CB" w14:textId="77777777" w:rsidR="00295E0C" w:rsidRPr="00F00203" w:rsidRDefault="00295E0C" w:rsidP="00F00203">
      <w:pPr>
        <w:tabs>
          <w:tab w:val="left" w:pos="90"/>
        </w:tabs>
        <w:spacing w:after="0"/>
        <w:ind w:firstLine="720"/>
        <w:jc w:val="both"/>
        <w:rPr>
          <w:rFonts w:ascii="Times New Roman" w:hAnsi="Times New Roman" w:cs="Times New Roman"/>
          <w:i/>
          <w:sz w:val="28"/>
          <w:szCs w:val="28"/>
        </w:rPr>
      </w:pPr>
      <w:r w:rsidRPr="00F00203">
        <w:rPr>
          <w:rFonts w:ascii="Times New Roman" w:eastAsia="Times New Roman" w:hAnsi="Times New Roman" w:cs="Times New Roman"/>
          <w:sz w:val="28"/>
          <w:szCs w:val="28"/>
          <w:shd w:val="clear" w:color="auto" w:fill="FFFFFF"/>
        </w:rPr>
        <w:t>Từ các phân tích trên theo tác giả có thể hiểu một cách tổng quát về khái niệm “</w:t>
      </w:r>
      <w:r w:rsidRPr="00F00203">
        <w:rPr>
          <w:rFonts w:ascii="Times New Roman" w:hAnsi="Times New Roman" w:cs="Times New Roman"/>
          <w:i/>
          <w:sz w:val="28"/>
          <w:szCs w:val="28"/>
        </w:rPr>
        <w:t xml:space="preserve">kinh doanh nhà ở, công trình xây dựng hình thành trong tương lai” </w:t>
      </w:r>
      <w:r w:rsidRPr="00F00203">
        <w:rPr>
          <w:rFonts w:ascii="Times New Roman" w:eastAsia="Times New Roman" w:hAnsi="Times New Roman" w:cs="Times New Roman"/>
          <w:i/>
          <w:sz w:val="28"/>
          <w:szCs w:val="28"/>
          <w:shd w:val="clear" w:color="auto" w:fill="FFFFFF"/>
        </w:rPr>
        <w:t>là một dạng cụ thể của kinh doanh bất động sản;</w:t>
      </w:r>
      <w:r w:rsidRPr="00F00203">
        <w:rPr>
          <w:rFonts w:ascii="Times New Roman" w:eastAsia="Times New Roman" w:hAnsi="Times New Roman" w:cs="Times New Roman"/>
          <w:i/>
          <w:sz w:val="28"/>
          <w:szCs w:val="28"/>
          <w:shd w:val="clear" w:color="auto" w:fill="FFFFFF"/>
          <w:lang w:val="vi-VN"/>
        </w:rPr>
        <w:t xml:space="preserve"> đó là việc</w:t>
      </w:r>
      <w:r w:rsidRPr="00F00203">
        <w:rPr>
          <w:rFonts w:ascii="Times New Roman" w:eastAsia="Times New Roman" w:hAnsi="Times New Roman" w:cs="Times New Roman"/>
          <w:i/>
          <w:sz w:val="28"/>
          <w:szCs w:val="28"/>
          <w:shd w:val="clear" w:color="auto" w:fill="FFFFFF"/>
        </w:rPr>
        <w:t xml:space="preserve"> tổ chức, cá nhân</w:t>
      </w:r>
      <w:r w:rsidRPr="00F00203">
        <w:rPr>
          <w:rFonts w:ascii="Times New Roman" w:eastAsia="Times New Roman" w:hAnsi="Times New Roman" w:cs="Times New Roman"/>
          <w:i/>
          <w:sz w:val="28"/>
          <w:szCs w:val="28"/>
          <w:shd w:val="clear" w:color="auto" w:fill="FFFFFF"/>
          <w:lang w:val="vi-VN"/>
        </w:rPr>
        <w:t xml:space="preserve"> </w:t>
      </w:r>
      <w:r w:rsidRPr="00F00203">
        <w:rPr>
          <w:rFonts w:ascii="Times New Roman" w:hAnsi="Times New Roman" w:cs="Times New Roman"/>
          <w:i/>
          <w:sz w:val="28"/>
          <w:szCs w:val="28"/>
          <w:shd w:val="clear" w:color="auto" w:fill="FFFFFF"/>
          <w:lang w:val="vi-VN"/>
        </w:rPr>
        <w:t xml:space="preserve">đầu tư vốn để thực hiện hoạt động xây dựng, mua, nhận chuyển nhượng để bán, chuyển nhượng; cho thuê mua </w:t>
      </w:r>
      <w:r w:rsidRPr="00F00203">
        <w:rPr>
          <w:rFonts w:ascii="Times New Roman" w:hAnsi="Times New Roman" w:cs="Times New Roman"/>
          <w:i/>
          <w:sz w:val="28"/>
          <w:szCs w:val="28"/>
        </w:rPr>
        <w:t xml:space="preserve">nhà ở, công trình xây dựng </w:t>
      </w:r>
      <w:r w:rsidRPr="00F00203">
        <w:rPr>
          <w:rFonts w:ascii="Times New Roman" w:eastAsia="Times New Roman" w:hAnsi="Times New Roman" w:cs="Times New Roman"/>
          <w:i/>
          <w:sz w:val="28"/>
          <w:szCs w:val="28"/>
          <w:shd w:val="clear" w:color="auto" w:fill="FFFFFF"/>
          <w:lang w:val="vi-VN"/>
        </w:rPr>
        <w:t>đang trong quá trình xây dựng và chưa được nghiệm thu đưa vào sử dụng</w:t>
      </w:r>
      <w:r w:rsidRPr="00F00203">
        <w:rPr>
          <w:rFonts w:ascii="Times New Roman" w:eastAsia="Times New Roman" w:hAnsi="Times New Roman" w:cs="Times New Roman"/>
          <w:i/>
          <w:sz w:val="28"/>
          <w:szCs w:val="28"/>
          <w:shd w:val="clear" w:color="auto" w:fill="FFFFFF"/>
        </w:rPr>
        <w:t xml:space="preserve"> nhằm mục đích sinh lợi.</w:t>
      </w:r>
    </w:p>
    <w:p w14:paraId="49F4401D"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1.1.1.2. Đặc điểm về kinh doanh nhà ở, công trình xây dựng hình thành trong tương lai</w:t>
      </w:r>
      <w:r w:rsidRPr="00F00203">
        <w:rPr>
          <w:rFonts w:cs="Times New Roman"/>
          <w:b w:val="0"/>
          <w:i/>
          <w:sz w:val="28"/>
          <w:szCs w:val="28"/>
        </w:rPr>
        <w:tab/>
      </w:r>
    </w:p>
    <w:p w14:paraId="3A4C6A6F" w14:textId="77777777" w:rsidR="00065F11" w:rsidRPr="00F00203" w:rsidRDefault="00295E0C" w:rsidP="00F00203">
      <w:pPr>
        <w:tabs>
          <w:tab w:val="left" w:pos="90"/>
        </w:tabs>
        <w:spacing w:after="0"/>
        <w:ind w:firstLine="720"/>
        <w:jc w:val="both"/>
        <w:rPr>
          <w:rFonts w:ascii="Times New Roman" w:eastAsia="Times New Roman" w:hAnsi="Times New Roman" w:cs="Times New Roman"/>
          <w:sz w:val="28"/>
          <w:szCs w:val="28"/>
          <w:shd w:val="clear" w:color="auto" w:fill="FFFFFF"/>
        </w:rPr>
      </w:pPr>
      <w:r w:rsidRPr="00F00203">
        <w:rPr>
          <w:rFonts w:ascii="Times New Roman" w:eastAsia="Times New Roman" w:hAnsi="Times New Roman" w:cs="Times New Roman"/>
          <w:i/>
          <w:sz w:val="28"/>
          <w:szCs w:val="28"/>
          <w:shd w:val="clear" w:color="auto" w:fill="FFFFFF"/>
        </w:rPr>
        <w:t>Thứ nhất,</w:t>
      </w:r>
      <w:r w:rsidRPr="00F00203">
        <w:rPr>
          <w:rFonts w:ascii="Times New Roman" w:eastAsia="Times New Roman" w:hAnsi="Times New Roman" w:cs="Times New Roman"/>
          <w:sz w:val="28"/>
          <w:szCs w:val="28"/>
          <w:shd w:val="clear" w:color="auto" w:fill="FFFFFF"/>
        </w:rPr>
        <w:t xml:space="preserve"> kinh doanh nhà ở, công trình xây dựng hình thành trong tương lai tiềm ẩn nhiều rủi ro đối với người mua, người thuê mua; bởi lẽ, tại thời điểm ký kết hợp đồng mua bán, cho </w:t>
      </w:r>
      <w:r w:rsidRPr="00F00203">
        <w:rPr>
          <w:rFonts w:ascii="Times New Roman" w:eastAsia="Times New Roman" w:hAnsi="Times New Roman" w:cs="Times New Roman"/>
          <w:spacing w:val="-4"/>
          <w:sz w:val="28"/>
          <w:szCs w:val="28"/>
          <w:shd w:val="clear" w:color="auto" w:fill="FFFFFF"/>
        </w:rPr>
        <w:t>thuê mua; nhà ở chưa có sẵn mà đang trong quá trình xây dựng và chưa được nghiệm</w:t>
      </w:r>
      <w:r w:rsidRPr="00F00203">
        <w:rPr>
          <w:rFonts w:ascii="Times New Roman" w:eastAsia="Times New Roman" w:hAnsi="Times New Roman" w:cs="Times New Roman"/>
          <w:sz w:val="28"/>
          <w:szCs w:val="28"/>
          <w:shd w:val="clear" w:color="auto" w:fill="FFFFFF"/>
        </w:rPr>
        <w:t xml:space="preserve"> </w:t>
      </w:r>
      <w:r w:rsidRPr="00F00203">
        <w:rPr>
          <w:rFonts w:ascii="Times New Roman" w:eastAsia="Times New Roman" w:hAnsi="Times New Roman" w:cs="Times New Roman"/>
          <w:spacing w:val="-4"/>
          <w:sz w:val="28"/>
          <w:szCs w:val="28"/>
          <w:shd w:val="clear" w:color="auto" w:fill="FFFFFF"/>
        </w:rPr>
        <w:t xml:space="preserve">thu đưa vào sử dụng mà người có nhu cầu mua, người thuê mua đã phải trả một phần </w:t>
      </w:r>
      <w:r w:rsidRPr="00F00203">
        <w:rPr>
          <w:rFonts w:ascii="Times New Roman" w:eastAsia="Times New Roman" w:hAnsi="Times New Roman" w:cs="Times New Roman"/>
          <w:sz w:val="28"/>
          <w:szCs w:val="28"/>
          <w:shd w:val="clear" w:color="auto" w:fill="FFFFFF"/>
        </w:rPr>
        <w:t xml:space="preserve">tiền mua, tiền thuê mua cho chủ đầu tư. </w:t>
      </w:r>
    </w:p>
    <w:p w14:paraId="209BEC42" w14:textId="77777777" w:rsidR="00065F11" w:rsidRPr="00F00203" w:rsidRDefault="00295E0C" w:rsidP="00F00203">
      <w:pPr>
        <w:tabs>
          <w:tab w:val="left" w:pos="90"/>
        </w:tabs>
        <w:spacing w:after="0"/>
        <w:ind w:firstLine="720"/>
        <w:jc w:val="both"/>
        <w:rPr>
          <w:rFonts w:ascii="Times New Roman" w:eastAsia="Times New Roman" w:hAnsi="Times New Roman" w:cs="Times New Roman"/>
          <w:sz w:val="28"/>
          <w:szCs w:val="28"/>
          <w:shd w:val="clear" w:color="auto" w:fill="FFFFFF"/>
        </w:rPr>
      </w:pPr>
      <w:r w:rsidRPr="00F00203">
        <w:rPr>
          <w:rFonts w:ascii="Times New Roman" w:eastAsia="Times New Roman" w:hAnsi="Times New Roman" w:cs="Times New Roman"/>
          <w:i/>
          <w:sz w:val="28"/>
          <w:szCs w:val="28"/>
          <w:shd w:val="clear" w:color="auto" w:fill="FFFFFF"/>
        </w:rPr>
        <w:t>Thứ hai,</w:t>
      </w:r>
      <w:r w:rsidRPr="00F00203">
        <w:rPr>
          <w:rFonts w:ascii="Times New Roman" w:eastAsia="Times New Roman" w:hAnsi="Times New Roman" w:cs="Times New Roman"/>
          <w:sz w:val="28"/>
          <w:szCs w:val="28"/>
          <w:shd w:val="clear" w:color="auto" w:fill="FFFFFF"/>
        </w:rPr>
        <w:t xml:space="preserve"> kinh doanh nhà ở, công trình xây dựng hình thành trong tương lai tiềm ẩn nhiều rủi ro đối với người mua, người thuê mua như đã phân tích trên đây. </w:t>
      </w:r>
    </w:p>
    <w:p w14:paraId="18C361D7" w14:textId="77777777" w:rsidR="00065F11" w:rsidRPr="00F00203" w:rsidRDefault="00295E0C" w:rsidP="00F00203">
      <w:pPr>
        <w:tabs>
          <w:tab w:val="left" w:pos="90"/>
        </w:tabs>
        <w:spacing w:after="0"/>
        <w:ind w:firstLine="720"/>
        <w:jc w:val="both"/>
        <w:rPr>
          <w:rFonts w:ascii="Times New Roman" w:eastAsia="Times New Roman" w:hAnsi="Times New Roman" w:cs="Times New Roman"/>
          <w:sz w:val="28"/>
          <w:szCs w:val="28"/>
          <w:shd w:val="clear" w:color="auto" w:fill="FFFFFF"/>
        </w:rPr>
      </w:pPr>
      <w:r w:rsidRPr="00F00203">
        <w:rPr>
          <w:rFonts w:ascii="Times New Roman" w:eastAsia="Times New Roman" w:hAnsi="Times New Roman" w:cs="Times New Roman"/>
          <w:i/>
          <w:sz w:val="28"/>
          <w:szCs w:val="28"/>
          <w:shd w:val="clear" w:color="auto" w:fill="FFFFFF"/>
        </w:rPr>
        <w:t>Thứ ba,</w:t>
      </w:r>
      <w:r w:rsidRPr="00F00203">
        <w:rPr>
          <w:rFonts w:ascii="Times New Roman" w:eastAsia="Times New Roman" w:hAnsi="Times New Roman" w:cs="Times New Roman"/>
          <w:sz w:val="28"/>
          <w:szCs w:val="28"/>
          <w:shd w:val="clear" w:color="auto" w:fill="FFFFFF"/>
        </w:rPr>
        <w:t xml:space="preserve"> kinh doanh nhà ở, công trình xây dựng hình thành trong tương lai tiềm ẩn nhiều rủi ro, dễ phát sinh tình trạng lừa đảo, chiếm dụng vốn của khách hàng.</w:t>
      </w:r>
    </w:p>
    <w:p w14:paraId="1A8D41FC" w14:textId="59E8EF8B" w:rsidR="00065F11" w:rsidRPr="00F00203" w:rsidRDefault="00295E0C" w:rsidP="00F00203">
      <w:pPr>
        <w:shd w:val="clear" w:color="auto" w:fill="FFFFFF"/>
        <w:tabs>
          <w:tab w:val="left" w:pos="90"/>
        </w:tabs>
        <w:spacing w:after="0"/>
        <w:ind w:firstLine="720"/>
        <w:jc w:val="both"/>
        <w:rPr>
          <w:rFonts w:ascii="Times New Roman" w:eastAsia="Times New Roman" w:hAnsi="Times New Roman" w:cs="Times New Roman"/>
          <w:sz w:val="28"/>
          <w:szCs w:val="28"/>
          <w:shd w:val="clear" w:color="auto" w:fill="FFFFFF"/>
        </w:rPr>
      </w:pPr>
      <w:r w:rsidRPr="00F00203">
        <w:rPr>
          <w:rFonts w:ascii="Times New Roman" w:eastAsia="Times New Roman" w:hAnsi="Times New Roman" w:cs="Times New Roman"/>
          <w:i/>
          <w:sz w:val="28"/>
          <w:szCs w:val="28"/>
          <w:shd w:val="clear" w:color="auto" w:fill="FFFFFF"/>
        </w:rPr>
        <w:t>Thứ tư,</w:t>
      </w:r>
      <w:r w:rsidRPr="00F00203">
        <w:rPr>
          <w:rFonts w:ascii="Times New Roman" w:eastAsia="Times New Roman" w:hAnsi="Times New Roman" w:cs="Times New Roman"/>
          <w:sz w:val="28"/>
          <w:szCs w:val="28"/>
          <w:shd w:val="clear" w:color="auto" w:fill="FFFFFF"/>
        </w:rPr>
        <w:t xml:space="preserve"> giao dịch mua nhà ở, công trình xây dựng hình thành trong tương lai khác với mua nhà trả góp ở điểm cơ bản nhất; đó là, người mua nhà ở, công trình xây dựng hình thành trong tương lai và người mua nhà ở trả góp đều thanh toán tiền mua nhà cho chủ đầu tư </w:t>
      </w:r>
      <w:r w:rsidR="00C158B6">
        <w:rPr>
          <w:rFonts w:ascii="Times New Roman" w:hAnsi="Times New Roman" w:cs="Times New Roman"/>
          <w:sz w:val="28"/>
          <w:szCs w:val="28"/>
          <w:shd w:val="clear" w:color="auto" w:fill="FFFFFF"/>
        </w:rPr>
        <w:t>kinh doanh bất động sản</w:t>
      </w:r>
      <w:r w:rsidRPr="00F00203">
        <w:rPr>
          <w:rFonts w:ascii="Times New Roman" w:eastAsia="Times New Roman" w:hAnsi="Times New Roman" w:cs="Times New Roman"/>
          <w:sz w:val="28"/>
          <w:szCs w:val="28"/>
          <w:shd w:val="clear" w:color="auto" w:fill="FFFFFF"/>
        </w:rPr>
        <w:t xml:space="preserve"> theo nhiều đợt. </w:t>
      </w:r>
    </w:p>
    <w:p w14:paraId="382921F6" w14:textId="77777777" w:rsidR="00065F11" w:rsidRPr="00F00203" w:rsidRDefault="00295E0C" w:rsidP="00F00203">
      <w:pPr>
        <w:shd w:val="clear" w:color="auto" w:fill="FFFFFF"/>
        <w:tabs>
          <w:tab w:val="left" w:pos="90"/>
        </w:tabs>
        <w:spacing w:after="0"/>
        <w:ind w:firstLine="720"/>
        <w:jc w:val="both"/>
        <w:rPr>
          <w:rFonts w:ascii="Times New Roman" w:eastAsia="Times New Roman" w:hAnsi="Times New Roman" w:cs="Times New Roman"/>
          <w:sz w:val="28"/>
          <w:szCs w:val="28"/>
          <w:shd w:val="clear" w:color="auto" w:fill="FFFFFF"/>
        </w:rPr>
      </w:pPr>
      <w:r w:rsidRPr="00F00203">
        <w:rPr>
          <w:rFonts w:ascii="Times New Roman" w:eastAsia="Times New Roman" w:hAnsi="Times New Roman" w:cs="Times New Roman"/>
          <w:i/>
          <w:sz w:val="28"/>
          <w:szCs w:val="28"/>
          <w:shd w:val="clear" w:color="auto" w:fill="FFFFFF"/>
        </w:rPr>
        <w:t>Thứ năm,</w:t>
      </w:r>
      <w:r w:rsidRPr="00F00203">
        <w:rPr>
          <w:rFonts w:ascii="Times New Roman" w:eastAsia="Times New Roman" w:hAnsi="Times New Roman" w:cs="Times New Roman"/>
          <w:sz w:val="28"/>
          <w:szCs w:val="28"/>
          <w:shd w:val="clear" w:color="auto" w:fill="FFFFFF"/>
        </w:rPr>
        <w:t xml:space="preserve"> đối với kinh doanh nhà ở, công trình xây dựng hình thành trong tương lai, các bên không được thực hiện giao dịch về thuê - cho thuê nhà ở, công trình xây dựng hình thành trong tương lai;</w:t>
      </w:r>
    </w:p>
    <w:p w14:paraId="1D08A3CD"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lastRenderedPageBreak/>
        <w:t>1.1.1.3. Vai trò của kinh doanh nhà ở, công trình xây dựng hình thành trong tương lai</w:t>
      </w:r>
      <w:r w:rsidRPr="00F00203">
        <w:rPr>
          <w:rFonts w:cs="Times New Roman"/>
          <w:b w:val="0"/>
          <w:i/>
          <w:sz w:val="28"/>
          <w:szCs w:val="28"/>
        </w:rPr>
        <w:tab/>
      </w:r>
    </w:p>
    <w:p w14:paraId="6F80A33F" w14:textId="77777777" w:rsidR="00295E0C" w:rsidRPr="00F00203" w:rsidRDefault="00295E0C" w:rsidP="00F00203">
      <w:pPr>
        <w:tabs>
          <w:tab w:val="left" w:pos="90"/>
        </w:tabs>
        <w:spacing w:after="0"/>
        <w:ind w:firstLine="720"/>
        <w:jc w:val="both"/>
        <w:rPr>
          <w:rFonts w:ascii="Times New Roman" w:hAnsi="Times New Roman" w:cs="Times New Roman"/>
          <w:sz w:val="28"/>
          <w:szCs w:val="28"/>
          <w:shd w:val="clear" w:color="auto" w:fill="FFFFFF"/>
          <w:lang w:val="vi-VN"/>
        </w:rPr>
      </w:pPr>
      <w:r w:rsidRPr="00F00203">
        <w:rPr>
          <w:rFonts w:ascii="Times New Roman" w:hAnsi="Times New Roman" w:cs="Times New Roman"/>
          <w:i/>
          <w:sz w:val="28"/>
          <w:szCs w:val="28"/>
          <w:shd w:val="clear" w:color="auto" w:fill="FFFFFF"/>
        </w:rPr>
        <w:t>Thứ nhất,</w:t>
      </w:r>
      <w:r w:rsidRPr="00F00203">
        <w:rPr>
          <w:rFonts w:ascii="Times New Roman" w:hAnsi="Times New Roman" w:cs="Times New Roman"/>
          <w:sz w:val="28"/>
          <w:szCs w:val="28"/>
          <w:shd w:val="clear" w:color="auto" w:fill="FFFFFF"/>
        </w:rPr>
        <w:t xml:space="preserve"> đ</w:t>
      </w:r>
      <w:r w:rsidRPr="00F00203">
        <w:rPr>
          <w:rFonts w:ascii="Times New Roman" w:hAnsi="Times New Roman" w:cs="Times New Roman"/>
          <w:sz w:val="28"/>
          <w:szCs w:val="28"/>
          <w:shd w:val="clear" w:color="auto" w:fill="FFFFFF"/>
          <w:lang w:val="vi-VN"/>
        </w:rPr>
        <w:t>ối với nền kinh tế quốc dân</w:t>
      </w:r>
      <w:r w:rsidRPr="00F00203">
        <w:rPr>
          <w:rFonts w:ascii="Times New Roman" w:hAnsi="Times New Roman" w:cs="Times New Roman"/>
          <w:sz w:val="28"/>
          <w:szCs w:val="28"/>
          <w:shd w:val="clear" w:color="auto" w:fill="FFFFFF"/>
        </w:rPr>
        <w:t>.</w:t>
      </w:r>
      <w:r w:rsidRPr="00F00203">
        <w:rPr>
          <w:rFonts w:ascii="Times New Roman" w:hAnsi="Times New Roman" w:cs="Times New Roman"/>
          <w:sz w:val="28"/>
          <w:szCs w:val="28"/>
          <w:shd w:val="clear" w:color="auto" w:fill="FFFFFF"/>
          <w:lang w:val="vi-VN"/>
        </w:rPr>
        <w:t xml:space="preserve"> </w:t>
      </w:r>
    </w:p>
    <w:p w14:paraId="3503956F" w14:textId="77777777" w:rsidR="00295E0C" w:rsidRPr="00F00203" w:rsidRDefault="00295E0C" w:rsidP="00F00203">
      <w:pPr>
        <w:tabs>
          <w:tab w:val="left" w:pos="90"/>
        </w:tabs>
        <w:spacing w:after="0"/>
        <w:ind w:firstLine="720"/>
        <w:jc w:val="both"/>
        <w:rPr>
          <w:rFonts w:ascii="Times New Roman" w:hAnsi="Times New Roman" w:cs="Times New Roman"/>
          <w:sz w:val="28"/>
          <w:szCs w:val="28"/>
          <w:shd w:val="clear" w:color="auto" w:fill="FFFFFF"/>
          <w:lang w:val="vi-VN"/>
        </w:rPr>
      </w:pPr>
      <w:r w:rsidRPr="00F00203">
        <w:rPr>
          <w:rFonts w:ascii="Times New Roman" w:hAnsi="Times New Roman" w:cs="Times New Roman"/>
          <w:i/>
          <w:sz w:val="28"/>
          <w:szCs w:val="28"/>
          <w:shd w:val="clear" w:color="auto" w:fill="FFFFFF"/>
        </w:rPr>
        <w:t>Thứ hai,</w:t>
      </w:r>
      <w:r w:rsidRPr="00F00203">
        <w:rPr>
          <w:rFonts w:ascii="Times New Roman" w:hAnsi="Times New Roman" w:cs="Times New Roman"/>
          <w:sz w:val="28"/>
          <w:szCs w:val="28"/>
          <w:shd w:val="clear" w:color="auto" w:fill="FFFFFF"/>
        </w:rPr>
        <w:t xml:space="preserve"> đ</w:t>
      </w:r>
      <w:r w:rsidRPr="00F00203">
        <w:rPr>
          <w:rFonts w:ascii="Times New Roman" w:hAnsi="Times New Roman" w:cs="Times New Roman"/>
          <w:sz w:val="28"/>
          <w:szCs w:val="28"/>
          <w:shd w:val="clear" w:color="auto" w:fill="FFFFFF"/>
          <w:lang w:val="vi-VN"/>
        </w:rPr>
        <w:t>ối với các chủ thể tham gia</w:t>
      </w:r>
      <w:r w:rsidRPr="00F00203">
        <w:rPr>
          <w:rFonts w:ascii="Times New Roman" w:hAnsi="Times New Roman" w:cs="Times New Roman"/>
          <w:sz w:val="28"/>
          <w:szCs w:val="28"/>
          <w:shd w:val="clear" w:color="auto" w:fill="FFFFFF"/>
        </w:rPr>
        <w:t xml:space="preserve"> kinh doanh nhà ở, công trình xây dựng hình thành trong tương lai.</w:t>
      </w:r>
      <w:r w:rsidRPr="00F00203">
        <w:rPr>
          <w:rFonts w:ascii="Times New Roman" w:hAnsi="Times New Roman" w:cs="Times New Roman"/>
          <w:sz w:val="28"/>
          <w:szCs w:val="28"/>
          <w:shd w:val="clear" w:color="auto" w:fill="FFFFFF"/>
          <w:lang w:val="vi-VN"/>
        </w:rPr>
        <w:t xml:space="preserve"> </w:t>
      </w:r>
    </w:p>
    <w:p w14:paraId="65888C61" w14:textId="77777777" w:rsidR="00295E0C" w:rsidRPr="00F00203" w:rsidRDefault="00295E0C" w:rsidP="00F00203">
      <w:pPr>
        <w:tabs>
          <w:tab w:val="left" w:pos="90"/>
        </w:tabs>
        <w:spacing w:after="0"/>
        <w:ind w:firstLine="720"/>
        <w:jc w:val="both"/>
        <w:rPr>
          <w:rFonts w:ascii="Times New Roman" w:hAnsi="Times New Roman" w:cs="Times New Roman"/>
          <w:sz w:val="28"/>
          <w:szCs w:val="28"/>
          <w:shd w:val="clear" w:color="auto" w:fill="FFFFFF"/>
        </w:rPr>
      </w:pPr>
      <w:r w:rsidRPr="00F00203">
        <w:rPr>
          <w:rFonts w:ascii="Times New Roman" w:hAnsi="Times New Roman" w:cs="Times New Roman"/>
          <w:i/>
          <w:sz w:val="28"/>
          <w:szCs w:val="28"/>
          <w:shd w:val="clear" w:color="auto" w:fill="FFFFFF"/>
        </w:rPr>
        <w:t>Thứ ba</w:t>
      </w:r>
      <w:r w:rsidRPr="00F00203">
        <w:rPr>
          <w:rFonts w:ascii="Times New Roman" w:hAnsi="Times New Roman" w:cs="Times New Roman"/>
          <w:i/>
          <w:sz w:val="28"/>
          <w:szCs w:val="28"/>
          <w:shd w:val="clear" w:color="auto" w:fill="FFFFFF"/>
          <w:lang w:val="vi-VN"/>
        </w:rPr>
        <w:t>,</w:t>
      </w:r>
      <w:r w:rsidRPr="00F00203">
        <w:rPr>
          <w:rFonts w:ascii="Times New Roman" w:hAnsi="Times New Roman" w:cs="Times New Roman"/>
          <w:sz w:val="28"/>
          <w:szCs w:val="28"/>
          <w:shd w:val="clear" w:color="auto" w:fill="FFFFFF"/>
          <w:lang w:val="vi-VN"/>
        </w:rPr>
        <w:t xml:space="preserve"> kinh doanh nhà ở, công trình xây dựng hình thành trong tương lai tác động</w:t>
      </w:r>
      <w:r w:rsidRPr="00F00203">
        <w:rPr>
          <w:rFonts w:ascii="Times New Roman" w:hAnsi="Times New Roman" w:cs="Times New Roman"/>
          <w:sz w:val="28"/>
          <w:szCs w:val="28"/>
          <w:shd w:val="clear" w:color="auto" w:fill="FFFFFF"/>
        </w:rPr>
        <w:t xml:space="preserve"> tích cực</w:t>
      </w:r>
      <w:r w:rsidRPr="00F00203">
        <w:rPr>
          <w:rFonts w:ascii="Times New Roman" w:hAnsi="Times New Roman" w:cs="Times New Roman"/>
          <w:sz w:val="28"/>
          <w:szCs w:val="28"/>
          <w:shd w:val="clear" w:color="auto" w:fill="FFFFFF"/>
          <w:lang w:val="vi-VN"/>
        </w:rPr>
        <w:t xml:space="preserve"> đến</w:t>
      </w:r>
      <w:r w:rsidRPr="00F00203">
        <w:rPr>
          <w:rFonts w:ascii="Times New Roman" w:hAnsi="Times New Roman" w:cs="Times New Roman"/>
          <w:sz w:val="28"/>
          <w:szCs w:val="28"/>
          <w:shd w:val="clear" w:color="auto" w:fill="FFFFFF"/>
        </w:rPr>
        <w:t xml:space="preserve"> sự phát triển, đến hoạt động của</w:t>
      </w:r>
      <w:r w:rsidRPr="00F00203">
        <w:rPr>
          <w:rFonts w:ascii="Times New Roman" w:hAnsi="Times New Roman" w:cs="Times New Roman"/>
          <w:sz w:val="28"/>
          <w:szCs w:val="28"/>
          <w:shd w:val="clear" w:color="auto" w:fill="FFFFFF"/>
          <w:lang w:val="vi-VN"/>
        </w:rPr>
        <w:t xml:space="preserve"> các tổ chức kinh doanh dịch vụ môi giới</w:t>
      </w:r>
      <w:r w:rsidRPr="00F00203">
        <w:rPr>
          <w:rFonts w:ascii="Times New Roman" w:hAnsi="Times New Roman" w:cs="Times New Roman"/>
          <w:sz w:val="28"/>
          <w:szCs w:val="28"/>
          <w:shd w:val="clear" w:color="auto" w:fill="FFFFFF"/>
        </w:rPr>
        <w:t xml:space="preserve"> BĐS</w:t>
      </w:r>
      <w:r w:rsidRPr="00F00203">
        <w:rPr>
          <w:rFonts w:ascii="Times New Roman" w:hAnsi="Times New Roman" w:cs="Times New Roman"/>
          <w:sz w:val="28"/>
          <w:szCs w:val="28"/>
          <w:shd w:val="clear" w:color="auto" w:fill="FFFFFF"/>
          <w:lang w:val="vi-VN"/>
        </w:rPr>
        <w:t>, tư vấn</w:t>
      </w:r>
      <w:r w:rsidRPr="00F00203">
        <w:rPr>
          <w:rFonts w:ascii="Times New Roman" w:hAnsi="Times New Roman" w:cs="Times New Roman"/>
          <w:sz w:val="28"/>
          <w:szCs w:val="28"/>
          <w:shd w:val="clear" w:color="auto" w:fill="FFFFFF"/>
        </w:rPr>
        <w:t xml:space="preserve"> BĐS</w:t>
      </w:r>
      <w:r w:rsidRPr="00F00203">
        <w:rPr>
          <w:rFonts w:ascii="Times New Roman" w:hAnsi="Times New Roman" w:cs="Times New Roman"/>
          <w:sz w:val="28"/>
          <w:szCs w:val="28"/>
          <w:shd w:val="clear" w:color="auto" w:fill="FFFFFF"/>
          <w:lang w:val="vi-VN"/>
        </w:rPr>
        <w:t>, các tổ chức tài chính, tín dụng...</w:t>
      </w:r>
      <w:r w:rsidRPr="00F00203">
        <w:rPr>
          <w:rFonts w:ascii="Times New Roman" w:hAnsi="Times New Roman" w:cs="Times New Roman"/>
          <w:sz w:val="28"/>
          <w:szCs w:val="28"/>
          <w:shd w:val="clear" w:color="auto" w:fill="FFFFFF"/>
        </w:rPr>
        <w:t xml:space="preserve"> </w:t>
      </w:r>
    </w:p>
    <w:p w14:paraId="427E42E6"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39" w:name="_Toc212984717"/>
      <w:r w:rsidRPr="00F00203">
        <w:rPr>
          <w:rFonts w:cs="Times New Roman"/>
          <w:i/>
          <w:sz w:val="28"/>
          <w:szCs w:val="28"/>
        </w:rPr>
        <w:t>1.1.2. Khái niệm, đặc điểm của pháp luật về kinh doanh nhà ở, công trình xây dựng hình thành trong tương lai</w:t>
      </w:r>
      <w:bookmarkEnd w:id="39"/>
      <w:r w:rsidRPr="00F00203">
        <w:rPr>
          <w:rFonts w:cs="Times New Roman"/>
          <w:i/>
          <w:sz w:val="28"/>
          <w:szCs w:val="28"/>
        </w:rPr>
        <w:tab/>
      </w:r>
    </w:p>
    <w:p w14:paraId="00D94D59"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1.1.2.1. Khái niệm pháp luật về kinh doanh nhà ở, công trình xây dựng hình thành trong tương lai</w:t>
      </w:r>
      <w:r w:rsidRPr="00F00203">
        <w:rPr>
          <w:rFonts w:cs="Times New Roman"/>
          <w:b w:val="0"/>
          <w:i/>
          <w:sz w:val="28"/>
          <w:szCs w:val="28"/>
        </w:rPr>
        <w:tab/>
      </w:r>
    </w:p>
    <w:p w14:paraId="2B78F001" w14:textId="77777777" w:rsidR="00295E0C" w:rsidRPr="00F00203" w:rsidRDefault="00295E0C" w:rsidP="00F00203">
      <w:pPr>
        <w:shd w:val="clear" w:color="auto" w:fill="FFFFFF"/>
        <w:tabs>
          <w:tab w:val="left" w:pos="90"/>
        </w:tabs>
        <w:spacing w:after="0"/>
        <w:ind w:firstLine="720"/>
        <w:jc w:val="both"/>
        <w:rPr>
          <w:rFonts w:ascii="Times New Roman" w:hAnsi="Times New Roman" w:cs="Times New Roman"/>
          <w:i/>
          <w:sz w:val="28"/>
          <w:szCs w:val="28"/>
          <w:shd w:val="clear" w:color="auto" w:fill="FFFFFF"/>
        </w:rPr>
      </w:pPr>
      <w:r w:rsidRPr="00F00203">
        <w:rPr>
          <w:rFonts w:ascii="Times New Roman" w:hAnsi="Times New Roman" w:cs="Times New Roman"/>
          <w:i/>
          <w:sz w:val="28"/>
          <w:szCs w:val="28"/>
          <w:shd w:val="clear" w:color="auto" w:fill="FFFFFF"/>
        </w:rPr>
        <w:t>Pháp luật về kinh doanh nhà ở, công trình xây dựng hình thành trong tương lai bao gồm tổng hợp các quy phạm pháp luật do Nhà nước ban hành và đảm bảo thực hiện bằng sức mạnh cưỡng chế của Nhà nước nhằm điều chỉnh các quan hệ xã hội phát sinh trong hoạt động kinh doanh nhà ở, công trình xây dựng hình thành trong tương lai, chủ yếu giữa chủ đầu tư kinh doanh nhà ở, công trình xây dựng hình thành trong tương lai với khách hàng thông qua các giao dịch mua bán, cho thuê mua nhà ở, công trình xây dựng hình thành trong tương lai và với tổ chức, cá nhân khác có liên quan góp phần đảm bảo sự vận hành thông suốt, đồng bộ, lành mạnh của thị trường bất động sản; tăng cường hiệu quả quản lý nhà nước về kinh doanh bất động sản.</w:t>
      </w:r>
    </w:p>
    <w:p w14:paraId="599C1155"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1.1.2.2. Đặc điểm của pháp luật về kinh doanh nhà ở, công trình xây dựng hình thành trong tương lai</w:t>
      </w:r>
    </w:p>
    <w:p w14:paraId="5351CD58"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i/>
          <w:sz w:val="28"/>
          <w:szCs w:val="28"/>
        </w:rPr>
        <w:t xml:space="preserve">Thứ nhất, </w:t>
      </w:r>
      <w:r w:rsidRPr="00F00203">
        <w:rPr>
          <w:rFonts w:ascii="Times New Roman" w:hAnsi="Times New Roman" w:cs="Times New Roman"/>
          <w:sz w:val="28"/>
          <w:szCs w:val="28"/>
        </w:rPr>
        <w:t>pháp luật kinh doanh nhà ở, công trình xây dựng hình thành trong tương lai là tổng hợp các quy phạm pháp luật điều chỉnh quan hệ xã hội liên quan đến một tài sản đặc thù, đó là nhà ở, công trình xây dựng hình thành trong tương lai.</w:t>
      </w:r>
    </w:p>
    <w:p w14:paraId="043F9ADD"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i/>
          <w:sz w:val="28"/>
          <w:szCs w:val="28"/>
        </w:rPr>
        <w:t xml:space="preserve">Thứ hai, </w:t>
      </w:r>
      <w:r w:rsidRPr="00F00203">
        <w:rPr>
          <w:rFonts w:ascii="Times New Roman" w:hAnsi="Times New Roman" w:cs="Times New Roman"/>
          <w:sz w:val="28"/>
          <w:szCs w:val="28"/>
        </w:rPr>
        <w:t>pháp luật kinh doanh nhà ở, công trình xây dựng hình thành trong tương lai có sự thay đổi qua các giai đoạn phát triển của thị trường BĐS.</w:t>
      </w:r>
    </w:p>
    <w:p w14:paraId="1724C75C"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40" w:name="_Toc212984718"/>
      <w:r w:rsidRPr="00F00203">
        <w:rPr>
          <w:rFonts w:cs="Times New Roman"/>
          <w:i/>
          <w:sz w:val="28"/>
          <w:szCs w:val="28"/>
        </w:rPr>
        <w:t>1.1.3. Nội dung điều chỉnh của pháp luật về kinh doanh nhà ở, công trình xây dựng hình thành trong tương lai</w:t>
      </w:r>
      <w:bookmarkEnd w:id="40"/>
      <w:r w:rsidRPr="00F00203">
        <w:rPr>
          <w:rFonts w:cs="Times New Roman"/>
          <w:i/>
          <w:sz w:val="28"/>
          <w:szCs w:val="28"/>
        </w:rPr>
        <w:tab/>
      </w:r>
    </w:p>
    <w:p w14:paraId="7900DB4D" w14:textId="77777777" w:rsidR="00295E0C"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sz w:val="28"/>
          <w:szCs w:val="28"/>
          <w:highlight w:val="white"/>
        </w:rPr>
        <w:t xml:space="preserve">Pháp luật về kinh doanh nhà ở, công trình xây dựng hình thành trong tương lai là hệ thống các quy phạm pháp luật điều chỉnh các quan hệ pháp lý phát sinh trong quá trình đầu tư, giao dịch và thực hiện quyền, nghĩa vụ của các bên liên quan. Cơ cấu điều chỉnh nội dung pháp luật trong lĩnh vực này được xây dựng trên nền tảng các nguyên tắc pháp lý cơ bản, bao gồm bảo đảm tính minh bạch, </w:t>
      </w:r>
      <w:r w:rsidRPr="00F00203">
        <w:rPr>
          <w:rFonts w:ascii="Times New Roman" w:hAnsi="Times New Roman" w:cs="Times New Roman"/>
          <w:sz w:val="28"/>
          <w:szCs w:val="28"/>
          <w:highlight w:val="white"/>
        </w:rPr>
        <w:lastRenderedPageBreak/>
        <w:t>công bằng lợi ích giữa các bên và góp phần ổn định, phát triển thị trường bất động sản bền vững.</w:t>
      </w:r>
    </w:p>
    <w:p w14:paraId="30EA12BB"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41" w:name="_Toc212984719"/>
      <w:r w:rsidRPr="00F00203">
        <w:rPr>
          <w:rFonts w:cs="Times New Roman"/>
          <w:i/>
          <w:sz w:val="28"/>
          <w:szCs w:val="28"/>
        </w:rPr>
        <w:t>1.1.4. Vai trò của pháp luật về kinh doanh nhà ở, công trình xây dựng hình thành trong tương lai</w:t>
      </w:r>
      <w:bookmarkEnd w:id="41"/>
      <w:r w:rsidRPr="00F00203">
        <w:rPr>
          <w:rFonts w:cs="Times New Roman"/>
          <w:i/>
          <w:sz w:val="28"/>
          <w:szCs w:val="28"/>
        </w:rPr>
        <w:tab/>
      </w:r>
    </w:p>
    <w:p w14:paraId="1EDD7038"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i/>
          <w:sz w:val="28"/>
          <w:szCs w:val="28"/>
        </w:rPr>
        <w:t xml:space="preserve">Thứ nhất, </w:t>
      </w:r>
      <w:r w:rsidRPr="00F00203">
        <w:rPr>
          <w:rFonts w:ascii="Times New Roman" w:hAnsi="Times New Roman" w:cs="Times New Roman"/>
          <w:sz w:val="28"/>
          <w:szCs w:val="28"/>
        </w:rPr>
        <w:t>pháp luật kinh doanh nhà ở, công trình xây dựng hình thành trong tương lai tạo điều kiện thúc đẩy hoạt động kinh doanh nhà ở, công trình xây dựng hình thành trong tương lai theo hướng tích cực.</w:t>
      </w:r>
    </w:p>
    <w:p w14:paraId="3026D77B"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i/>
          <w:sz w:val="28"/>
          <w:szCs w:val="28"/>
        </w:rPr>
        <w:t xml:space="preserve">Thứ hai, </w:t>
      </w:r>
      <w:r w:rsidRPr="00F00203">
        <w:rPr>
          <w:rFonts w:ascii="Times New Roman" w:hAnsi="Times New Roman" w:cs="Times New Roman"/>
          <w:sz w:val="28"/>
          <w:szCs w:val="28"/>
        </w:rPr>
        <w:t>pháp luật kinh doanh nhà ở, công trình xây dựng hình thành trong tương lai góp phần bảo đảm quyền lợi các bên cũng như lợi ích của kinh tế - xã hội.</w:t>
      </w:r>
    </w:p>
    <w:p w14:paraId="5D2559EE"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i/>
          <w:sz w:val="28"/>
          <w:szCs w:val="28"/>
        </w:rPr>
        <w:t xml:space="preserve">Thứ ba, </w:t>
      </w:r>
      <w:r w:rsidRPr="00F00203">
        <w:rPr>
          <w:rFonts w:ascii="Times New Roman" w:hAnsi="Times New Roman" w:cs="Times New Roman"/>
          <w:sz w:val="28"/>
          <w:szCs w:val="28"/>
        </w:rPr>
        <w:t>pháp luật kinh doanh nhà ở, công trình xây dựng hình thành trong tương lai giúp bình ổn thị trường nhà ở, đáp ứng nhu cầu nhà ở của người dân.</w:t>
      </w:r>
    </w:p>
    <w:p w14:paraId="7CF7EDE7" w14:textId="77777777" w:rsidR="00295E0C" w:rsidRPr="00F00203" w:rsidRDefault="00295E0C" w:rsidP="00F00203">
      <w:pPr>
        <w:pStyle w:val="Heading1"/>
        <w:numPr>
          <w:ilvl w:val="0"/>
          <w:numId w:val="0"/>
        </w:numPr>
        <w:tabs>
          <w:tab w:val="left" w:pos="90"/>
        </w:tabs>
        <w:spacing w:before="0" w:after="0" w:line="276" w:lineRule="auto"/>
        <w:ind w:firstLine="720"/>
        <w:jc w:val="both"/>
      </w:pPr>
      <w:bookmarkStart w:id="42" w:name="_Toc212984720"/>
      <w:r w:rsidRPr="00F00203">
        <w:t>1.2. Các yếu tố tác động đến thực hiện pháp luật về kinh doanh nhà ở, công trình xây dựng hình thành trong tương lai</w:t>
      </w:r>
      <w:bookmarkEnd w:id="42"/>
      <w:r w:rsidRPr="00F00203">
        <w:tab/>
      </w:r>
    </w:p>
    <w:p w14:paraId="4E6EAD14"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43" w:name="_Toc212984721"/>
      <w:r w:rsidRPr="00F00203">
        <w:rPr>
          <w:rFonts w:cs="Times New Roman"/>
          <w:i/>
          <w:sz w:val="28"/>
          <w:szCs w:val="28"/>
        </w:rPr>
        <w:t>1.2.1. Mức độ hoàn thiện các quy định pháp luật</w:t>
      </w:r>
      <w:bookmarkEnd w:id="43"/>
      <w:r w:rsidRPr="00F00203">
        <w:rPr>
          <w:rFonts w:cs="Times New Roman"/>
          <w:i/>
          <w:sz w:val="28"/>
          <w:szCs w:val="28"/>
        </w:rPr>
        <w:tab/>
      </w:r>
    </w:p>
    <w:p w14:paraId="06F2C358" w14:textId="77777777" w:rsidR="00295E0C"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sz w:val="28"/>
          <w:szCs w:val="28"/>
        </w:rPr>
        <w:t xml:space="preserve">Kinh doanh nhà ở, công trình xây dựng (CTXD) hình thành trong tương lai là hình thức kinh doanh hàng hóa bất động sản (BĐS) phổ biến ở Việt Nam kể từ khi thị trường BĐS được pháp luật chính thức thừa nhận. Do còn những hạn chế bất cập nhất định của pháp luật, hoạt động kinh doanh này có những lúc đã gây ra nhiều tác động tiêu cực đến đời sống kinh tế - xã hội, như tình trạng gian lận, lừa dối, lừa đảo trong kinh doanh bất động sản. </w:t>
      </w:r>
      <w:r w:rsidRPr="00F00203">
        <w:rPr>
          <w:rFonts w:ascii="Times New Roman" w:hAnsi="Times New Roman" w:cs="Times New Roman"/>
          <w:sz w:val="28"/>
          <w:szCs w:val="28"/>
          <w:highlight w:val="white"/>
        </w:rPr>
        <w:t>Luật Đất đai 2024, Luật Nhà ở 2023 và Luật Kinh doanh bất động sản 2023 là chùm 3 đạo Luật được sửa đổi mới có hiệu lực từ 01/8/2024 cùng với các Nghị định, thông tư hướng dẫn như Nghị định 96/2024/NĐ-CP hướng dẫn Luật Kinh doanh bất động sản 2023 cùng Bộ Luật Dân sự 2015... đã, đang và sẽ có nhiều ảnh hưởng và tác động trực tiếp đến thị trường kinh doanh Nhà ở, công trình xây dựng hình thành trong tương lai và trên cơ sở kế thừa, sửa đổi, bổ sung những điều chưa hợp lý của văn bản pháp luật cũ về cơ bản đã khắc phục tình trạng chồng chéo với các văn bản pháp luật liên quan khác.</w:t>
      </w:r>
    </w:p>
    <w:p w14:paraId="2A3CA9BD"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44" w:name="_Toc212984722"/>
      <w:r w:rsidRPr="00F00203">
        <w:rPr>
          <w:rFonts w:cs="Times New Roman"/>
          <w:i/>
          <w:sz w:val="28"/>
          <w:szCs w:val="28"/>
        </w:rPr>
        <w:t>1.2</w:t>
      </w:r>
      <w:bookmarkStart w:id="45" w:name="_Toc185429813"/>
      <w:bookmarkStart w:id="46" w:name="_Toc192325031"/>
      <w:r w:rsidRPr="00F00203">
        <w:rPr>
          <w:rFonts w:cs="Times New Roman"/>
          <w:i/>
          <w:sz w:val="28"/>
          <w:szCs w:val="28"/>
        </w:rPr>
        <w:t>.2. Hiệu quả của hoạt động quản lý nhà nước</w:t>
      </w:r>
      <w:bookmarkEnd w:id="45"/>
      <w:bookmarkEnd w:id="46"/>
      <w:r w:rsidRPr="00F00203">
        <w:rPr>
          <w:rFonts w:cs="Times New Roman"/>
          <w:i/>
          <w:sz w:val="28"/>
          <w:szCs w:val="28"/>
        </w:rPr>
        <w:t xml:space="preserve"> về thị trường kinh doanh bất động sản</w:t>
      </w:r>
      <w:bookmarkEnd w:id="44"/>
    </w:p>
    <w:p w14:paraId="744875EC" w14:textId="581BCAEE" w:rsidR="00065F11" w:rsidRPr="00F00203" w:rsidRDefault="00295E0C" w:rsidP="00F00203">
      <w:pPr>
        <w:tabs>
          <w:tab w:val="left" w:pos="90"/>
          <w:tab w:val="left" w:pos="45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Trong những năm vừa qua, Đảng và Nhà nước ta luôn quan tâm đến công tác quản lý </w:t>
      </w:r>
      <w:r w:rsidR="00C158B6">
        <w:rPr>
          <w:rFonts w:ascii="Times New Roman" w:hAnsi="Times New Roman" w:cs="Times New Roman"/>
          <w:sz w:val="28"/>
          <w:szCs w:val="28"/>
        </w:rPr>
        <w:t>thị trường bất động sản</w:t>
      </w:r>
      <w:r w:rsidRPr="00F00203">
        <w:rPr>
          <w:rFonts w:ascii="Times New Roman" w:hAnsi="Times New Roman" w:cs="Times New Roman"/>
          <w:sz w:val="28"/>
          <w:szCs w:val="28"/>
        </w:rPr>
        <w:t xml:space="preserve">, ban hành nhiều chủ trương, cơ chế, chính sách, pháp luật để </w:t>
      </w:r>
      <w:r w:rsidR="00C158B6">
        <w:rPr>
          <w:rFonts w:ascii="Times New Roman" w:hAnsi="Times New Roman" w:cs="Times New Roman"/>
          <w:sz w:val="28"/>
          <w:szCs w:val="28"/>
        </w:rPr>
        <w:t>thị trường bất động sản</w:t>
      </w:r>
      <w:r w:rsidRPr="00F00203">
        <w:rPr>
          <w:rFonts w:ascii="Times New Roman" w:hAnsi="Times New Roman" w:cs="Times New Roman"/>
          <w:sz w:val="28"/>
          <w:szCs w:val="28"/>
        </w:rPr>
        <w:t xml:space="preserve"> phát triển ổn định, lành mạnh làm động lực thúc đẩy sự phát triển cho các lĩnh vực, ngành nghề kinh tế khác. Đây cũng là tiền đề quan trọng để các nhà đầu tư thực hiện và phát triển các hoạt động </w:t>
      </w:r>
      <w:r w:rsidR="00C158B6">
        <w:rPr>
          <w:rFonts w:ascii="Times New Roman" w:hAnsi="Times New Roman" w:cs="Times New Roman"/>
          <w:sz w:val="28"/>
          <w:szCs w:val="28"/>
        </w:rPr>
        <w:t xml:space="preserve">kinh </w:t>
      </w:r>
      <w:r w:rsidR="00C158B6">
        <w:rPr>
          <w:rFonts w:ascii="Times New Roman" w:hAnsi="Times New Roman" w:cs="Times New Roman"/>
          <w:sz w:val="28"/>
          <w:szCs w:val="28"/>
        </w:rPr>
        <w:lastRenderedPageBreak/>
        <w:t>doanh bất động sản</w:t>
      </w:r>
      <w:r w:rsidRPr="00F00203">
        <w:rPr>
          <w:rFonts w:ascii="Times New Roman" w:hAnsi="Times New Roman" w:cs="Times New Roman"/>
          <w:sz w:val="28"/>
          <w:szCs w:val="28"/>
        </w:rPr>
        <w:t xml:space="preserve"> nói chung và kinh doanh nhà ở, </w:t>
      </w:r>
      <w:r w:rsidR="00E31DB4" w:rsidRPr="00F00203">
        <w:rPr>
          <w:rFonts w:ascii="Times New Roman" w:hAnsi="Times New Roman" w:cs="Times New Roman"/>
          <w:sz w:val="28"/>
          <w:szCs w:val="28"/>
        </w:rPr>
        <w:t xml:space="preserve">CTXD </w:t>
      </w:r>
      <w:r w:rsidR="00C158B6">
        <w:rPr>
          <w:rFonts w:ascii="Times New Roman" w:hAnsi="Times New Roman" w:cs="Times New Roman"/>
          <w:sz w:val="28"/>
          <w:szCs w:val="28"/>
        </w:rPr>
        <w:t>hình thành trong tương lai</w:t>
      </w:r>
      <w:r w:rsidR="00E31DB4" w:rsidRPr="00F00203">
        <w:rPr>
          <w:rFonts w:ascii="Times New Roman" w:hAnsi="Times New Roman" w:cs="Times New Roman"/>
          <w:sz w:val="28"/>
          <w:szCs w:val="28"/>
        </w:rPr>
        <w:t xml:space="preserve"> </w:t>
      </w:r>
      <w:r w:rsidRPr="00F00203">
        <w:rPr>
          <w:rFonts w:ascii="Times New Roman" w:hAnsi="Times New Roman" w:cs="Times New Roman"/>
          <w:sz w:val="28"/>
          <w:szCs w:val="28"/>
        </w:rPr>
        <w:t xml:space="preserve">nói riêng nhằm mục đích tìm kiếm lợi nhuận trên thị trường này. </w:t>
      </w:r>
    </w:p>
    <w:p w14:paraId="1AE0DCC4" w14:textId="1D5F4D85" w:rsidR="00295E0C" w:rsidRPr="00F00203" w:rsidRDefault="0012312C" w:rsidP="00F00203">
      <w:pPr>
        <w:pStyle w:val="Heading2"/>
        <w:numPr>
          <w:ilvl w:val="0"/>
          <w:numId w:val="0"/>
        </w:numPr>
        <w:tabs>
          <w:tab w:val="left" w:pos="90"/>
        </w:tabs>
        <w:spacing w:before="0" w:after="0" w:line="276" w:lineRule="auto"/>
        <w:ind w:firstLine="720"/>
        <w:rPr>
          <w:rFonts w:cs="Times New Roman"/>
          <w:i/>
          <w:sz w:val="28"/>
          <w:szCs w:val="28"/>
        </w:rPr>
      </w:pPr>
      <w:bookmarkStart w:id="47" w:name="_Toc185429814"/>
      <w:bookmarkStart w:id="48" w:name="_Toc192325032"/>
      <w:bookmarkStart w:id="49" w:name="_Toc212984723"/>
      <w:r>
        <w:rPr>
          <w:rFonts w:cs="Times New Roman"/>
          <w:i/>
          <w:sz w:val="28"/>
          <w:szCs w:val="28"/>
        </w:rPr>
        <w:t>1.2</w:t>
      </w:r>
      <w:r w:rsidR="00295E0C" w:rsidRPr="00F00203">
        <w:rPr>
          <w:rFonts w:cs="Times New Roman"/>
          <w:i/>
          <w:sz w:val="28"/>
          <w:szCs w:val="28"/>
        </w:rPr>
        <w:t xml:space="preserve">.3. Ý thức tuân thủ pháp luật </w:t>
      </w:r>
      <w:bookmarkEnd w:id="47"/>
      <w:bookmarkEnd w:id="48"/>
      <w:r w:rsidR="00295E0C" w:rsidRPr="00F00203">
        <w:rPr>
          <w:rFonts w:cs="Times New Roman"/>
          <w:i/>
          <w:sz w:val="28"/>
          <w:szCs w:val="28"/>
        </w:rPr>
        <w:t>của các chủ thể</w:t>
      </w:r>
      <w:bookmarkEnd w:id="49"/>
      <w:r w:rsidR="00295E0C" w:rsidRPr="00F00203">
        <w:rPr>
          <w:rFonts w:cs="Times New Roman"/>
          <w:i/>
          <w:sz w:val="28"/>
          <w:szCs w:val="28"/>
        </w:rPr>
        <w:t xml:space="preserve">  </w:t>
      </w:r>
    </w:p>
    <w:p w14:paraId="3F8212C3" w14:textId="7A1426BB" w:rsidR="00065F11"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Pháp luật về nhà ở, </w:t>
      </w:r>
      <w:r w:rsidR="00E31DB4" w:rsidRPr="00F00203">
        <w:rPr>
          <w:rFonts w:ascii="Times New Roman" w:hAnsi="Times New Roman" w:cs="Times New Roman"/>
          <w:sz w:val="28"/>
          <w:szCs w:val="28"/>
        </w:rPr>
        <w:t xml:space="preserve">CTXD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được thực hiện tốt hay không phụ thuộc vào nhiều yếu tố, trong đó có ý thức pháp luật của các chủ thể liên quan đến quản lý, sử dụng nhà ở, </w:t>
      </w:r>
      <w:r w:rsidR="00E31DB4" w:rsidRPr="00F00203">
        <w:rPr>
          <w:rFonts w:ascii="Times New Roman" w:hAnsi="Times New Roman" w:cs="Times New Roman"/>
          <w:sz w:val="28"/>
          <w:szCs w:val="28"/>
        </w:rPr>
        <w:t>CTXD</w:t>
      </w:r>
      <w:r w:rsidRPr="00F00203">
        <w:rPr>
          <w:rFonts w:ascii="Times New Roman" w:hAnsi="Times New Roman" w:cs="Times New Roman"/>
          <w:sz w:val="28"/>
          <w:szCs w:val="28"/>
        </w:rPr>
        <w:t xml:space="preserve">. Trong nhiều trường hợp vi phạm pháp luật xảy ra do trình độ văn hóa thấp, thiếu hiểu biết pháp luật. Ngược lại, cũng có trường hợp công dân có trình độ văn hóa nhất định, có hiểu biết pháp luật nhưng đạo đức, nhân cách kém nên vẫn cố tình vi phạm pháp luật. </w:t>
      </w:r>
    </w:p>
    <w:p w14:paraId="04B222B4" w14:textId="1B01B1CF" w:rsidR="00AD7BF1" w:rsidRPr="00F00203" w:rsidRDefault="00AD7BF1" w:rsidP="00F00203">
      <w:pPr>
        <w:spacing w:after="0"/>
        <w:rPr>
          <w:rFonts w:ascii="Times New Roman" w:eastAsia="Times New Roman" w:hAnsi="Times New Roman" w:cs="Times New Roman"/>
          <w:b/>
          <w:bCs/>
          <w:sz w:val="28"/>
          <w:szCs w:val="28"/>
        </w:rPr>
      </w:pPr>
    </w:p>
    <w:p w14:paraId="7C168838" w14:textId="24484CAC" w:rsidR="00295E0C" w:rsidRPr="00F00203" w:rsidRDefault="00295E0C" w:rsidP="00F00203">
      <w:pPr>
        <w:pStyle w:val="Heading1"/>
        <w:numPr>
          <w:ilvl w:val="0"/>
          <w:numId w:val="0"/>
        </w:numPr>
        <w:tabs>
          <w:tab w:val="left" w:pos="90"/>
        </w:tabs>
        <w:spacing w:before="0" w:after="0" w:line="276" w:lineRule="auto"/>
        <w:ind w:firstLine="720"/>
      </w:pPr>
      <w:bookmarkStart w:id="50" w:name="_Toc212984724"/>
      <w:r w:rsidRPr="00F00203">
        <w:t>Tiểu kết Chương 1</w:t>
      </w:r>
      <w:bookmarkEnd w:id="50"/>
    </w:p>
    <w:p w14:paraId="341CB82B" w14:textId="77777777" w:rsidR="00AD7BF1" w:rsidRPr="00F00203" w:rsidRDefault="00AD7BF1" w:rsidP="00F00203">
      <w:pPr>
        <w:tabs>
          <w:tab w:val="left" w:pos="90"/>
        </w:tabs>
        <w:spacing w:after="0"/>
        <w:ind w:firstLine="720"/>
        <w:jc w:val="both"/>
        <w:rPr>
          <w:rFonts w:ascii="Times New Roman" w:hAnsi="Times New Roman" w:cs="Times New Roman"/>
          <w:sz w:val="28"/>
          <w:szCs w:val="28"/>
        </w:rPr>
      </w:pPr>
    </w:p>
    <w:p w14:paraId="0774D431" w14:textId="1DC10BB5"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Chương 1 của đề án đã khái quát những vấn đề lý luận pháp luật kinh doanh nhà ở, công trình xây dựng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Qua nghiên cứu có thể thấy, nhà ở, công trình xây dựng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là một loại tài sản đặc biệt, hình thành trong quá trình đáp ứng nhu cầu ngày càng cao của người dân về nhà ở, từ đó tạo ra nhu cầu cần điều chỉnh pháp lý với loại tài sản này để bảo đảm quyền lợi của các bên liên quan, nhất là với người mua/thuê mua, thường là bên yếu thế hơn trong quan hệ pháp luật.</w:t>
      </w:r>
    </w:p>
    <w:p w14:paraId="27FD1B6B" w14:textId="79592A0D"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Pháp luật kinh doanh nhà ở, công trình xây dựng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chính là văn bản tạo nên cơ sở pháp lý vững chắc, hỗ trợ cho các bên tham gia quan hệ pháp luật này đúng quy định, bên cạnh đó còn hỗ trợ cho thị trường kinh doanh BĐS phát triển lành mạnh, đúng hướng.</w:t>
      </w:r>
    </w:p>
    <w:p w14:paraId="34119384"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p>
    <w:p w14:paraId="59439F0F" w14:textId="77777777" w:rsidR="00AD7BF1" w:rsidRPr="00F00203" w:rsidRDefault="00295E0C" w:rsidP="00F00203">
      <w:pPr>
        <w:pStyle w:val="Heading1"/>
        <w:numPr>
          <w:ilvl w:val="0"/>
          <w:numId w:val="0"/>
        </w:numPr>
        <w:tabs>
          <w:tab w:val="left" w:pos="90"/>
        </w:tabs>
        <w:spacing w:before="0" w:after="0" w:line="276" w:lineRule="auto"/>
      </w:pPr>
      <w:r w:rsidRPr="00F00203">
        <w:br w:type="page"/>
      </w:r>
      <w:bookmarkStart w:id="51" w:name="_Toc212984725"/>
      <w:r w:rsidR="00AD7BF1" w:rsidRPr="00F00203">
        <w:lastRenderedPageBreak/>
        <w:t>CHƯƠNG 2</w:t>
      </w:r>
      <w:bookmarkEnd w:id="51"/>
    </w:p>
    <w:p w14:paraId="2154F8E9" w14:textId="31CB247D" w:rsidR="00295E0C" w:rsidRPr="00F00203" w:rsidRDefault="00295E0C" w:rsidP="00F00203">
      <w:pPr>
        <w:pStyle w:val="Heading1"/>
        <w:numPr>
          <w:ilvl w:val="0"/>
          <w:numId w:val="0"/>
        </w:numPr>
        <w:tabs>
          <w:tab w:val="left" w:pos="90"/>
        </w:tabs>
        <w:spacing w:before="0" w:after="0" w:line="276" w:lineRule="auto"/>
      </w:pPr>
      <w:bookmarkStart w:id="52" w:name="_Toc212984726"/>
      <w:r w:rsidRPr="00F00203">
        <w:t>THỰC TRẠNG PHÁP LUẬT VỀ KINH DOANH NHÀ Ở, CÔNG TRÌNH XÂY DỰNG HÌNH THÀNH TRONG TƯƠNG LAI</w:t>
      </w:r>
      <w:bookmarkEnd w:id="52"/>
    </w:p>
    <w:p w14:paraId="29E98661" w14:textId="77777777" w:rsidR="00AD7BF1" w:rsidRPr="00F00203" w:rsidRDefault="00AD7BF1" w:rsidP="00F00203">
      <w:pPr>
        <w:pStyle w:val="Heading1"/>
        <w:numPr>
          <w:ilvl w:val="0"/>
          <w:numId w:val="0"/>
        </w:numPr>
        <w:tabs>
          <w:tab w:val="left" w:pos="90"/>
        </w:tabs>
        <w:spacing w:before="0" w:after="0" w:line="276" w:lineRule="auto"/>
        <w:ind w:firstLine="720"/>
        <w:jc w:val="both"/>
      </w:pPr>
    </w:p>
    <w:p w14:paraId="53DDC0D6" w14:textId="3AFD7E78" w:rsidR="00295E0C" w:rsidRPr="00F00203" w:rsidRDefault="00295E0C" w:rsidP="00F00203">
      <w:pPr>
        <w:pStyle w:val="Heading1"/>
        <w:numPr>
          <w:ilvl w:val="0"/>
          <w:numId w:val="0"/>
        </w:numPr>
        <w:tabs>
          <w:tab w:val="left" w:pos="90"/>
        </w:tabs>
        <w:spacing w:before="0" w:after="0" w:line="276" w:lineRule="auto"/>
        <w:ind w:firstLine="720"/>
        <w:jc w:val="both"/>
      </w:pPr>
      <w:bookmarkStart w:id="53" w:name="_Toc212984727"/>
      <w:r w:rsidRPr="00F00203">
        <w:t>2.1. Quy định pháp luật về kinh doanh nhà ở, công trình xây dựng hình thành trong tương lai</w:t>
      </w:r>
      <w:bookmarkEnd w:id="53"/>
      <w:r w:rsidRPr="00F00203">
        <w:tab/>
      </w:r>
    </w:p>
    <w:p w14:paraId="7D3BA270"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54" w:name="_Toc212984728"/>
      <w:r w:rsidRPr="00F00203">
        <w:rPr>
          <w:rFonts w:cs="Times New Roman"/>
          <w:i/>
          <w:sz w:val="28"/>
          <w:szCs w:val="28"/>
        </w:rPr>
        <w:t>2.1.1. Quy định pháp luật về chủ thể về kinh doanh nhà ở, công trình xây dựng hình thành trong tương lai</w:t>
      </w:r>
      <w:bookmarkEnd w:id="54"/>
    </w:p>
    <w:p w14:paraId="73D39493"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lang w:val="vi"/>
        </w:rPr>
        <w:t>Tóm lại, với các quy định này, điểm đáng chú ý là người Việt Nam định cư ở nước ngoài không có quốc tịch Việt Nam tại khoản 3, tổ chức kinh tế có vốn đầu tư nước ngoài tại khoản 4 không được mua nhà ở để kinh doanh thông qua việc bán, cho thuê, cho thuê mua; trong khi đó, tổ chức, cá nhân trong nước, các chủ thể tại khoản 2, 5 được kinh doanh nhà ở theo phương thức này. Như vậy so với luật cũ quy định rõ người Việt Nam định cư ở nước ngoài, doanh nghiệp có vốn đầu tư nước ngoài không được mua nhà ở để kinh doanh thông qua việc bán, cho thuê, cho thuê mua lại; chỉ tổ chức, cá nhân trong nước mới có quyền kinh doanh nhà ở theo phương thức này. Có thể thấy quy định về các chủ thể được phép mua nhà ở để kinh doanh thông qua việc bán, cho thuê, cho thuê mua đã được mở rộng hơn khi trước đây một cách rõ rệt, điều này giúp đảm bảo tốt hơn quyền, lợi ích của các chủ thể nước ngoài.</w:t>
      </w:r>
    </w:p>
    <w:p w14:paraId="16F7CF34"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55" w:name="_Toc212984729"/>
      <w:r w:rsidRPr="00F00203">
        <w:rPr>
          <w:rFonts w:cs="Times New Roman"/>
          <w:i/>
          <w:sz w:val="28"/>
          <w:szCs w:val="28"/>
        </w:rPr>
        <w:t>2.1.2. Quy định pháp luật về điều kiện kinh doanh nhà ở, công trình xây dựng hình thành trong tương lai</w:t>
      </w:r>
      <w:bookmarkEnd w:id="55"/>
    </w:p>
    <w:p w14:paraId="3BD4C4D9" w14:textId="2EE6FEEA"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2.1.2.1. Quy định về loại nhà ở, công trình xây dựng hình thành trong tương lai được phép đưa vào kinh doanh</w:t>
      </w:r>
    </w:p>
    <w:p w14:paraId="7776E387" w14:textId="1857DD3B" w:rsidR="00AB1A5A" w:rsidRPr="00F00203" w:rsidRDefault="00AB1A5A"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Như vậy, so với quy định trước đây, Luật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 xml:space="preserve"> 2023 có điểm mới là đã quy định cụ thể, chi tiết rất đa dạng các CTXD có thể đưa vào kinh doanh (theo hình thức có sẵn và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Bên cạnh “phần diện tích sàn xây dựng”, nhiều loại CTXD được phép kinh doanh cũng được chỉ ra, tạo cơ sở pháp lý rõ ràng cho hoạt động động kinh doanh hàng hóa BĐS.</w:t>
      </w:r>
    </w:p>
    <w:p w14:paraId="743EF0E8" w14:textId="77777777" w:rsidR="00AB1A5A" w:rsidRPr="00F00203" w:rsidRDefault="00AB1A5A"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2.1.2.2. Quy định về nguyên tắc kinh doanh nhà ở, công trình xây dựng hình thành trong tương lai</w:t>
      </w:r>
    </w:p>
    <w:p w14:paraId="6C909331" w14:textId="6AF4CD4E"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Trong số các nguyên tắc trên, quy định về điều kiện nhận đặt cọc, mức tiền đặt cọc và việc ghi rõ giá bán, thuê mua sản phẩm trong hợp đồng đặt cọc là điểm mới tiến bộ, giúp bảo vệ tốt hơn quyền lợi hợp pháp của khách hàng. Tuy nhiên, việc giới hạn số tiền nhận đặt cọc ở mức 5% giá bán, cho thuê mua trong khi việc nhận đặt cọc chỉ được phép thực hiện khi nhà ở, CTXD đã có đủ các điều kiện đưa vào kinh doanh là không phù hợp. Đặt cọc là giao dịch bảo đảm được quy </w:t>
      </w:r>
      <w:r w:rsidRPr="00F00203">
        <w:rPr>
          <w:rFonts w:ascii="Times New Roman" w:hAnsi="Times New Roman" w:cs="Times New Roman"/>
          <w:sz w:val="28"/>
          <w:szCs w:val="28"/>
        </w:rPr>
        <w:lastRenderedPageBreak/>
        <w:t xml:space="preserve">định trong Bộ luật Dân sự và Bộ Luật này không quy định mức đặt cọc. Vì vậy, ngoài các điều kiện khác, theo tác giả, Luật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 xml:space="preserve"> không nên giới hạn số tiền đặt cọc mà chỉ cần ràng buộc thời điểm được nhận tiền đặt cọc như quy định của Luật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 xml:space="preserve"> 2023. Khách hàng có thể tự nhận thức rủi ro nếu đặt cọc với số tiền quá lớn cho chủ đầu tư. Nếu không tự bảo vệ được quyền lợi của mình thì khách hàng có thể sử dụng các dịch vụ pháp lý để được hỗ trợ.</w:t>
      </w:r>
    </w:p>
    <w:p w14:paraId="016BC141"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bookmarkStart w:id="56" w:name="_Toc177209117"/>
      <w:r w:rsidRPr="00F00203">
        <w:rPr>
          <w:rFonts w:cs="Times New Roman"/>
          <w:b w:val="0"/>
          <w:i/>
          <w:sz w:val="28"/>
          <w:szCs w:val="28"/>
        </w:rPr>
        <w:t>2.1.2.3. Quy định về điều kiện của dự án nhà ở, công trình xây dựng hình thành trong tương lai được đưa vào kinh doanh</w:t>
      </w:r>
      <w:bookmarkEnd w:id="56"/>
    </w:p>
    <w:p w14:paraId="1DE1973C" w14:textId="77777777" w:rsidR="00295E0C" w:rsidRPr="00F00203" w:rsidRDefault="00295E0C" w:rsidP="00F00203">
      <w:pPr>
        <w:tabs>
          <w:tab w:val="left" w:pos="90"/>
        </w:tabs>
        <w:spacing w:after="0"/>
        <w:ind w:firstLine="720"/>
        <w:jc w:val="both"/>
        <w:rPr>
          <w:rFonts w:ascii="Times New Roman" w:hAnsi="Times New Roman" w:cs="Times New Roman"/>
          <w:i/>
          <w:sz w:val="28"/>
          <w:szCs w:val="28"/>
        </w:rPr>
      </w:pPr>
      <w:r w:rsidRPr="00F00203">
        <w:rPr>
          <w:rFonts w:ascii="Times New Roman" w:hAnsi="Times New Roman" w:cs="Times New Roman"/>
          <w:i/>
          <w:sz w:val="28"/>
          <w:szCs w:val="28"/>
        </w:rPr>
        <w:t>Thứ nhất, điều kiện đối với nhà ở, CTXD</w:t>
      </w:r>
    </w:p>
    <w:p w14:paraId="72738A3F" w14:textId="77777777" w:rsidR="00295E0C" w:rsidRPr="00F00203" w:rsidRDefault="00295E0C" w:rsidP="00F00203">
      <w:pPr>
        <w:tabs>
          <w:tab w:val="left" w:pos="90"/>
        </w:tabs>
        <w:spacing w:after="0"/>
        <w:ind w:firstLine="720"/>
        <w:jc w:val="both"/>
        <w:rPr>
          <w:rFonts w:ascii="Times New Roman" w:hAnsi="Times New Roman" w:cs="Times New Roman"/>
          <w:i/>
          <w:sz w:val="28"/>
          <w:szCs w:val="28"/>
        </w:rPr>
      </w:pPr>
      <w:r w:rsidRPr="00F00203">
        <w:rPr>
          <w:rFonts w:ascii="Times New Roman" w:hAnsi="Times New Roman" w:cs="Times New Roman"/>
          <w:i/>
          <w:sz w:val="28"/>
          <w:szCs w:val="28"/>
        </w:rPr>
        <w:t>Thứ hai, Điều kiện về thủ tục</w:t>
      </w:r>
    </w:p>
    <w:p w14:paraId="558B9A18" w14:textId="77777777" w:rsidR="00295E0C" w:rsidRPr="00F00203" w:rsidRDefault="00295E0C" w:rsidP="00F00203">
      <w:pPr>
        <w:tabs>
          <w:tab w:val="left" w:pos="90"/>
        </w:tabs>
        <w:spacing w:after="0"/>
        <w:ind w:firstLine="720"/>
        <w:jc w:val="both"/>
        <w:rPr>
          <w:rFonts w:ascii="Times New Roman" w:hAnsi="Times New Roman" w:cs="Times New Roman"/>
          <w:i/>
          <w:sz w:val="28"/>
          <w:szCs w:val="28"/>
        </w:rPr>
      </w:pPr>
      <w:r w:rsidRPr="00F00203">
        <w:rPr>
          <w:rFonts w:ascii="Times New Roman" w:hAnsi="Times New Roman" w:cs="Times New Roman"/>
          <w:i/>
          <w:sz w:val="28"/>
          <w:szCs w:val="28"/>
        </w:rPr>
        <w:t>Thứ ba, Điều kiện giải chấp đối với dự án nhà ở mà chủ đầu tư có thế chấp dự án hoặc thế chấp nhà ở hình thành trong tương lai</w:t>
      </w:r>
    </w:p>
    <w:p w14:paraId="67A36F0C" w14:textId="77777777" w:rsidR="00295E0C" w:rsidRPr="00F00203" w:rsidRDefault="00295E0C" w:rsidP="00F00203">
      <w:pPr>
        <w:tabs>
          <w:tab w:val="left" w:pos="90"/>
        </w:tabs>
        <w:spacing w:after="0"/>
        <w:ind w:firstLine="720"/>
        <w:jc w:val="both"/>
        <w:rPr>
          <w:rFonts w:ascii="Times New Roman" w:hAnsi="Times New Roman" w:cs="Times New Roman"/>
          <w:i/>
          <w:sz w:val="28"/>
          <w:szCs w:val="28"/>
        </w:rPr>
      </w:pPr>
      <w:r w:rsidRPr="00F00203">
        <w:rPr>
          <w:rFonts w:ascii="Times New Roman" w:hAnsi="Times New Roman" w:cs="Times New Roman"/>
          <w:i/>
          <w:sz w:val="28"/>
          <w:szCs w:val="28"/>
        </w:rPr>
        <w:t>Thứ tư, Điều kiện về bảo lãnh trong bán, cho thuê mua nhà ở hình thành trong tương lai</w:t>
      </w:r>
    </w:p>
    <w:p w14:paraId="03E80185"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57" w:name="_Toc212984730"/>
      <w:r w:rsidRPr="00F00203">
        <w:rPr>
          <w:rFonts w:cs="Times New Roman"/>
          <w:i/>
          <w:sz w:val="28"/>
          <w:szCs w:val="28"/>
        </w:rPr>
        <w:t>2.1.3. Quy định pháp luật về trình tự, thủ tục trong kinh doanh nhà ở, công trình xây dựng hình thành trong tương lai</w:t>
      </w:r>
      <w:bookmarkEnd w:id="57"/>
    </w:p>
    <w:p w14:paraId="768EFCD7"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2.1.3.1.</w:t>
      </w:r>
      <w:r w:rsidRPr="00F00203">
        <w:rPr>
          <w:rFonts w:cs="Times New Roman"/>
          <w:b w:val="0"/>
          <w:i/>
          <w:sz w:val="28"/>
          <w:szCs w:val="28"/>
          <w:highlight w:val="white"/>
        </w:rPr>
        <w:t xml:space="preserve"> Quy định về đặt cọc trong kinh doanh nhà ở, công trình xây dựng hình thành trong tương lai</w:t>
      </w:r>
    </w:p>
    <w:p w14:paraId="6686C6C7" w14:textId="4509C458" w:rsidR="00295E0C" w:rsidRPr="00F00203" w:rsidRDefault="00295E0C" w:rsidP="00F00203">
      <w:pPr>
        <w:tabs>
          <w:tab w:val="left" w:pos="90"/>
        </w:tabs>
        <w:spacing w:after="0"/>
        <w:ind w:firstLine="720"/>
        <w:jc w:val="both"/>
        <w:rPr>
          <w:rFonts w:ascii="Times New Roman" w:hAnsi="Times New Roman" w:cs="Times New Roman"/>
          <w:sz w:val="28"/>
          <w:szCs w:val="28"/>
          <w:lang w:val="vi"/>
        </w:rPr>
      </w:pPr>
      <w:r w:rsidRPr="00F00203">
        <w:rPr>
          <w:rFonts w:ascii="Times New Roman" w:hAnsi="Times New Roman" w:cs="Times New Roman"/>
          <w:sz w:val="28"/>
          <w:szCs w:val="28"/>
          <w:lang w:val="vi"/>
        </w:rPr>
        <w:t xml:space="preserve">Luật </w:t>
      </w:r>
      <w:r w:rsidR="00C158B6">
        <w:rPr>
          <w:rFonts w:ascii="Times New Roman" w:hAnsi="Times New Roman" w:cs="Times New Roman"/>
          <w:sz w:val="28"/>
          <w:szCs w:val="28"/>
          <w:lang w:val="vi"/>
        </w:rPr>
        <w:t>kinh doanh bất động sản</w:t>
      </w:r>
      <w:r w:rsidRPr="00F00203">
        <w:rPr>
          <w:rFonts w:ascii="Times New Roman" w:hAnsi="Times New Roman" w:cs="Times New Roman"/>
          <w:sz w:val="28"/>
          <w:szCs w:val="28"/>
          <w:lang w:val="vi"/>
        </w:rPr>
        <w:t xml:space="preserve"> 2023 quy định chủ đầu tư dự án bất động sản chỉ được nhận đặt cọc khi đã đáp ứng đầy đủ các điều kiện đưa nhà ở, CTXD </w:t>
      </w:r>
      <w:r w:rsidR="00C158B6">
        <w:rPr>
          <w:rFonts w:ascii="Times New Roman" w:hAnsi="Times New Roman" w:cs="Times New Roman"/>
          <w:sz w:val="28"/>
          <w:szCs w:val="28"/>
          <w:lang w:val="vi"/>
        </w:rPr>
        <w:t>hình thành trong tương lai</w:t>
      </w:r>
      <w:r w:rsidRPr="00F00203">
        <w:rPr>
          <w:rFonts w:ascii="Times New Roman" w:hAnsi="Times New Roman" w:cs="Times New Roman"/>
          <w:sz w:val="28"/>
          <w:szCs w:val="28"/>
          <w:lang w:val="vi"/>
        </w:rPr>
        <w:t xml:space="preserve"> vào kinh doanh, không được uỷ quyền cho các chủ thể khác ký hợp đồng đặt cọc, số tiền đặt cọc là không qua 5% giá bán của nhà ở </w:t>
      </w:r>
      <w:r w:rsidR="00C158B6">
        <w:rPr>
          <w:rFonts w:ascii="Times New Roman" w:hAnsi="Times New Roman" w:cs="Times New Roman"/>
          <w:sz w:val="28"/>
          <w:szCs w:val="28"/>
          <w:lang w:val="vi"/>
        </w:rPr>
        <w:t>hình thành trong tương lai</w:t>
      </w:r>
      <w:r w:rsidRPr="00F00203">
        <w:rPr>
          <w:rFonts w:ascii="Times New Roman" w:hAnsi="Times New Roman" w:cs="Times New Roman"/>
          <w:sz w:val="28"/>
          <w:szCs w:val="28"/>
          <w:lang w:val="vi"/>
        </w:rPr>
        <w:t xml:space="preserve"> và số tiền đặt cọc được tính vào số tiền thanh toán mua nhà ở </w:t>
      </w:r>
      <w:r w:rsidR="00C158B6">
        <w:rPr>
          <w:rFonts w:ascii="Times New Roman" w:hAnsi="Times New Roman" w:cs="Times New Roman"/>
          <w:sz w:val="28"/>
          <w:szCs w:val="28"/>
          <w:lang w:val="vi"/>
        </w:rPr>
        <w:t>hình thành trong tương lai</w:t>
      </w:r>
      <w:r w:rsidRPr="00F00203">
        <w:rPr>
          <w:rFonts w:ascii="Times New Roman" w:hAnsi="Times New Roman" w:cs="Times New Roman"/>
          <w:sz w:val="28"/>
          <w:szCs w:val="28"/>
          <w:lang w:val="vi"/>
        </w:rPr>
        <w:t xml:space="preserve"> của đợt đầu tiên (tức không quá 30% giá bán).</w:t>
      </w:r>
    </w:p>
    <w:p w14:paraId="5B84B81A"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2.1.3.2.</w:t>
      </w:r>
      <w:r w:rsidRPr="00F00203">
        <w:rPr>
          <w:rFonts w:cs="Times New Roman"/>
          <w:b w:val="0"/>
          <w:i/>
          <w:sz w:val="28"/>
          <w:szCs w:val="28"/>
          <w:highlight w:val="white"/>
        </w:rPr>
        <w:t xml:space="preserve"> Quy định về </w:t>
      </w:r>
      <w:r w:rsidRPr="00F00203">
        <w:rPr>
          <w:rFonts w:cs="Times New Roman"/>
          <w:b w:val="0"/>
          <w:i/>
          <w:sz w:val="28"/>
          <w:szCs w:val="28"/>
        </w:rPr>
        <w:t>thanh toán trong mua bán, thuê mua nhà ở, công trình xây dựng hình thành trong tương lai</w:t>
      </w:r>
    </w:p>
    <w:p w14:paraId="0D97A84C" w14:textId="3EA5C838"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Theo Điều 25 Luật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 xml:space="preserve"> 2023, việc thanh toán trong mua bán nhà ở, công trình xây dựng, phần diện tích sàn xây dựng trong CTXD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được thực hiện nhiều lần, lần đầu không quá 30% giá trị hợp đồng bao gồm cả tiền đặt cọc, những lần tiếp theo phải phù hợp với tiến độ xây dựng nhưng tổng số không quá 70% giá trị hợp đồng khi chưa bàn giao nhà ở, CTXD, phần diện tích sàn xây dựng trong CTXD cho bên mua; trường hợp bên bán là tổ chức kinh tế có vốn đầu tư nước ngoài quy định tại khoản 4 Điều 10 của Luật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 xml:space="preserve"> 2023 thì tổng số không quá 50% giá trị hợp đồng. Điểm mới trong quy định này là quy định mức thanh toán lần đầu tối đa 30% bao gồm cả tiền đặt cọc và có sự phân biệt trong việc nhận thanh toán của tổ </w:t>
      </w:r>
      <w:r w:rsidRPr="00F00203">
        <w:rPr>
          <w:rFonts w:ascii="Times New Roman" w:hAnsi="Times New Roman" w:cs="Times New Roman"/>
          <w:sz w:val="28"/>
          <w:szCs w:val="28"/>
        </w:rPr>
        <w:lastRenderedPageBreak/>
        <w:t>chức kinh tế có vốn đầu tư nước ngoài (Tổ chức kinh tế có vốn đầu tư nước ngoài thuộc diện phải đáp ứng các điều kiện và thực hiện thủ tục đầu tư quy định đối với nhà đầu tư nước ngoài theo quy định của Luật Đầu tư).</w:t>
      </w:r>
    </w:p>
    <w:p w14:paraId="0E201FD6"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2.1.3.3.</w:t>
      </w:r>
      <w:r w:rsidRPr="00F00203">
        <w:rPr>
          <w:rFonts w:cs="Times New Roman"/>
          <w:b w:val="0"/>
          <w:i/>
          <w:sz w:val="28"/>
          <w:szCs w:val="28"/>
          <w:highlight w:val="white"/>
        </w:rPr>
        <w:t xml:space="preserve"> Quy định về </w:t>
      </w:r>
      <w:r w:rsidRPr="00F00203">
        <w:rPr>
          <w:rFonts w:cs="Times New Roman"/>
          <w:b w:val="0"/>
          <w:i/>
          <w:sz w:val="28"/>
          <w:szCs w:val="28"/>
        </w:rPr>
        <w:t>bàn giao nhà ở, công trình xây dựng hình thành trong tương lai</w:t>
      </w:r>
    </w:p>
    <w:p w14:paraId="01721F60" w14:textId="66360638"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Quy định về bàn giao nhà ở, CTXD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là điểm mới của Luật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 xml:space="preserve"> 2023. Theo Điều 27 của Luật này thì việc bàn giao nhà ở thực hiện theo quy định của pháp luật về nhà ở. Theo khoản 4 Điều 37 Luật Nhà ở 2023 thì việc bàn giao nhà ở cho người mua, thuê mua chỉ được thực hiện sau khi đã hoàn thành việc nghiệm thu công trình nhà ở theo thiết kế đã được phê duyệt và nghiệm thu công trình hạ tầng kỹ thuật của khu vực có nhà ở được đầu tư xây dựng theo tiến độ của dự án đã được phê duyệt. Trường hợp chủ đầu tư dự án đầu tư xây dựng nhà ở phải xây dựng công trình hạ tầng xã hội phục vụ nhu cầu ở theo chủ trương đầu tư dự án thì phải hoàn thành xây dựng và nghiệm thu công trình này theo tiến độ của dự án đã được phê duyệt trước khi bàn giao nhà ở. Trường hợp bàn giao nhà ở xây dựng thô thì phải hoàn thiện toàn bộ phần mặt ngoài của nhà ở đó.</w:t>
      </w:r>
    </w:p>
    <w:p w14:paraId="122A560F"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lang w:val="vi"/>
        </w:rPr>
      </w:pPr>
      <w:r w:rsidRPr="00F00203">
        <w:rPr>
          <w:rFonts w:cs="Times New Roman"/>
          <w:b w:val="0"/>
          <w:i/>
          <w:sz w:val="28"/>
          <w:szCs w:val="28"/>
        </w:rPr>
        <w:t>2.1.3.4.</w:t>
      </w:r>
      <w:r w:rsidRPr="00F00203">
        <w:rPr>
          <w:rFonts w:cs="Times New Roman"/>
          <w:b w:val="0"/>
          <w:i/>
          <w:sz w:val="28"/>
          <w:szCs w:val="28"/>
          <w:highlight w:val="white"/>
        </w:rPr>
        <w:t xml:space="preserve"> Quy định về </w:t>
      </w:r>
      <w:r w:rsidRPr="00F00203">
        <w:rPr>
          <w:rFonts w:cs="Times New Roman"/>
          <w:b w:val="0"/>
          <w:i/>
          <w:sz w:val="28"/>
          <w:szCs w:val="28"/>
          <w:lang w:val="vi"/>
        </w:rPr>
        <w:t>thời điểm xác lập quyền sở hữu đối với nhà ở, CTXD</w:t>
      </w:r>
    </w:p>
    <w:p w14:paraId="7D34290E" w14:textId="444D9EA2" w:rsidR="00295E0C" w:rsidRPr="00F00203" w:rsidRDefault="00295E0C" w:rsidP="00F00203">
      <w:pPr>
        <w:tabs>
          <w:tab w:val="left" w:pos="90"/>
        </w:tabs>
        <w:spacing w:after="0"/>
        <w:ind w:firstLine="720"/>
        <w:jc w:val="both"/>
        <w:rPr>
          <w:rFonts w:ascii="Times New Roman" w:hAnsi="Times New Roman" w:cs="Times New Roman"/>
          <w:sz w:val="28"/>
          <w:szCs w:val="28"/>
          <w:lang w:val="vi"/>
        </w:rPr>
      </w:pPr>
      <w:r w:rsidRPr="00F00203">
        <w:rPr>
          <w:rFonts w:ascii="Times New Roman" w:hAnsi="Times New Roman" w:cs="Times New Roman"/>
          <w:sz w:val="28"/>
          <w:szCs w:val="28"/>
          <w:lang w:val="vi"/>
        </w:rPr>
        <w:t xml:space="preserve">Khoản 5 Điều 13 Luật </w:t>
      </w:r>
      <w:r w:rsidR="00C158B6">
        <w:rPr>
          <w:rFonts w:ascii="Times New Roman" w:hAnsi="Times New Roman" w:cs="Times New Roman"/>
          <w:sz w:val="28"/>
          <w:szCs w:val="28"/>
          <w:lang w:val="vi"/>
        </w:rPr>
        <w:t>kinh doanh bất động sản</w:t>
      </w:r>
      <w:r w:rsidRPr="00F00203">
        <w:rPr>
          <w:rFonts w:ascii="Times New Roman" w:hAnsi="Times New Roman" w:cs="Times New Roman"/>
          <w:sz w:val="28"/>
          <w:szCs w:val="28"/>
          <w:lang w:val="vi"/>
        </w:rPr>
        <w:t xml:space="preserve"> 2023, điểm a khoản 2 Điều 23 Luật </w:t>
      </w:r>
      <w:r w:rsidR="00C158B6">
        <w:rPr>
          <w:rFonts w:ascii="Times New Roman" w:hAnsi="Times New Roman" w:cs="Times New Roman"/>
          <w:sz w:val="28"/>
          <w:szCs w:val="28"/>
          <w:lang w:val="vi"/>
        </w:rPr>
        <w:t>kinh doanh bất động sản</w:t>
      </w:r>
      <w:r w:rsidRPr="00F00203">
        <w:rPr>
          <w:rFonts w:ascii="Times New Roman" w:hAnsi="Times New Roman" w:cs="Times New Roman"/>
          <w:sz w:val="28"/>
          <w:szCs w:val="28"/>
          <w:lang w:val="vi"/>
        </w:rPr>
        <w:t xml:space="preserve"> 20223 quy định thời điểm xác lập quyền sở hữu nhà ở, CTXD có sẵn và </w:t>
      </w:r>
      <w:r w:rsidR="007738B8">
        <w:rPr>
          <w:rFonts w:ascii="Times New Roman" w:hAnsi="Times New Roman" w:cs="Times New Roman"/>
          <w:sz w:val="28"/>
          <w:szCs w:val="28"/>
        </w:rPr>
        <w:t>hình thành trong tương lai</w:t>
      </w:r>
      <w:r w:rsidRPr="00F00203">
        <w:rPr>
          <w:rFonts w:ascii="Times New Roman" w:hAnsi="Times New Roman" w:cs="Times New Roman"/>
          <w:sz w:val="28"/>
          <w:szCs w:val="28"/>
          <w:lang w:val="vi"/>
        </w:rPr>
        <w:t xml:space="preserve">: “Thời điểm xác lập quyền sở hữu nhà ở, công trình xây dựng, phần diện tích sàn xây dựng trong công trình xây dựng đối với bên mua, thuê mua là kể từ thời điểm bên mua, thuê mua đã thanh toán đủ tiền mua, tiền thuê mua </w:t>
      </w:r>
      <w:r w:rsidRPr="00B542A7">
        <w:rPr>
          <w:rFonts w:ascii="Times New Roman" w:hAnsi="Times New Roman" w:cs="Times New Roman"/>
          <w:bCs/>
          <w:sz w:val="28"/>
          <w:szCs w:val="28"/>
          <w:lang w:val="vi"/>
        </w:rPr>
        <w:t>và</w:t>
      </w:r>
      <w:r w:rsidRPr="00F00203">
        <w:rPr>
          <w:rFonts w:ascii="Times New Roman" w:hAnsi="Times New Roman" w:cs="Times New Roman"/>
          <w:b/>
          <w:sz w:val="28"/>
          <w:szCs w:val="28"/>
          <w:lang w:val="vi"/>
        </w:rPr>
        <w:t xml:space="preserve"> </w:t>
      </w:r>
      <w:r w:rsidRPr="00F00203">
        <w:rPr>
          <w:rFonts w:ascii="Times New Roman" w:hAnsi="Times New Roman" w:cs="Times New Roman"/>
          <w:sz w:val="28"/>
          <w:szCs w:val="28"/>
          <w:lang w:val="vi"/>
        </w:rPr>
        <w:t>đã nhận bàn giao nhà ở, công trình xây dựng, phần diện tích sàn xây dựng trong công trình xây dựng, trừ trường hợp các bên có thỏa thuận khác”.</w:t>
      </w:r>
    </w:p>
    <w:p w14:paraId="5517FED9"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58" w:name="_Toc212984731"/>
      <w:r w:rsidRPr="00F00203">
        <w:rPr>
          <w:rFonts w:cs="Times New Roman"/>
          <w:i/>
          <w:sz w:val="28"/>
          <w:szCs w:val="28"/>
        </w:rPr>
        <w:t>2.1.4. Quy định pháp luật về hợp đồng kinh doanh nhà ở, công trình xây dựng hình thành trong tương lai.</w:t>
      </w:r>
      <w:bookmarkEnd w:id="58"/>
    </w:p>
    <w:p w14:paraId="1498BDB3"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 xml:space="preserve">2.1.4.1. </w:t>
      </w:r>
      <w:r w:rsidRPr="00F00203">
        <w:rPr>
          <w:rFonts w:cs="Times New Roman"/>
          <w:b w:val="0"/>
          <w:i/>
          <w:sz w:val="28"/>
          <w:szCs w:val="28"/>
          <w:lang w:val="vi"/>
        </w:rPr>
        <w:t>Quy định về hình thức và thời điểm có hiệu lực của hợp đồng kinh doanh nhà ở, công trình xây dựng hình thành trong tương lai.</w:t>
      </w:r>
    </w:p>
    <w:p w14:paraId="42B240F6" w14:textId="4BA24330" w:rsidR="00295E0C" w:rsidRPr="00F00203" w:rsidRDefault="00295E0C" w:rsidP="00F00203">
      <w:pPr>
        <w:tabs>
          <w:tab w:val="left" w:pos="90"/>
        </w:tabs>
        <w:spacing w:after="0"/>
        <w:ind w:firstLine="720"/>
        <w:jc w:val="both"/>
        <w:rPr>
          <w:rFonts w:ascii="Times New Roman" w:hAnsi="Times New Roman" w:cs="Times New Roman"/>
          <w:sz w:val="28"/>
          <w:szCs w:val="28"/>
          <w:lang w:val="vi"/>
        </w:rPr>
      </w:pPr>
      <w:r w:rsidRPr="00F00203">
        <w:rPr>
          <w:rFonts w:ascii="Times New Roman" w:hAnsi="Times New Roman" w:cs="Times New Roman"/>
          <w:sz w:val="28"/>
          <w:szCs w:val="28"/>
          <w:lang w:val="vi"/>
        </w:rPr>
        <w:t xml:space="preserve">Khoản 6 Điều 44 Luật </w:t>
      </w:r>
      <w:r w:rsidR="00C158B6">
        <w:rPr>
          <w:rFonts w:ascii="Times New Roman" w:hAnsi="Times New Roman" w:cs="Times New Roman"/>
          <w:sz w:val="28"/>
          <w:szCs w:val="28"/>
          <w:lang w:val="vi"/>
        </w:rPr>
        <w:t>kinh doanh bất động sản</w:t>
      </w:r>
      <w:r w:rsidRPr="00F00203">
        <w:rPr>
          <w:rFonts w:ascii="Times New Roman" w:hAnsi="Times New Roman" w:cs="Times New Roman"/>
          <w:sz w:val="28"/>
          <w:szCs w:val="28"/>
          <w:lang w:val="vi"/>
        </w:rPr>
        <w:t xml:space="preserve"> 2023 quy định: “Thời điểm có hiệu lực của hợp đồng là thời điểm bên sau cùng ký vào hợp đồng hoặc bằng hình thức chấp nhận khác được thể hiện trên hợp đồng, trừ trường hợp các bên có thỏa thuận khác. Trường hợp hợp đồng có công chứng hoặc chứng thực thì thời điểm có hiệu lực của hợp đồng là thời điểm văn bản công chứng, chứng thực có hiệu lực theo quy định của pháp luật về công chứng, chứng thực”. Quy định này tương thích với Luật đất đai 2024, cụ thể theo khoản 3 Điều 27 Luật đất đai 2024: </w:t>
      </w:r>
      <w:r w:rsidRPr="00F00203">
        <w:rPr>
          <w:rFonts w:ascii="Times New Roman" w:hAnsi="Times New Roman" w:cs="Times New Roman"/>
          <w:sz w:val="28"/>
          <w:szCs w:val="28"/>
          <w:lang w:val="vi"/>
        </w:rPr>
        <w:lastRenderedPageBreak/>
        <w:t xml:space="preserve">Hợp đồng chuyển nhượng, tặng cho, thế chấp, góp vốn bằng quyền sử dụng đất, quyền sử dụng đất và tài sản gắn liền với đất phải được công chứng hoặc chứng thực, trừ trường hợp một bên hoặc các bên tham gia giao dịch là tổ chức hoạt động kinh doanh bất động sản. Như vậy, Luật </w:t>
      </w:r>
      <w:r w:rsidR="00C158B6">
        <w:rPr>
          <w:rFonts w:ascii="Times New Roman" w:hAnsi="Times New Roman" w:cs="Times New Roman"/>
          <w:sz w:val="28"/>
          <w:szCs w:val="28"/>
          <w:lang w:val="vi"/>
        </w:rPr>
        <w:t>kinh doanh bất động sản</w:t>
      </w:r>
      <w:r w:rsidRPr="00F00203">
        <w:rPr>
          <w:rFonts w:ascii="Times New Roman" w:hAnsi="Times New Roman" w:cs="Times New Roman"/>
          <w:sz w:val="28"/>
          <w:szCs w:val="28"/>
          <w:lang w:val="vi"/>
        </w:rPr>
        <w:t xml:space="preserve"> 2023 cũng như Luật đất đai 2024 đã bỏ quy định về thời điểm phát sinh hiệu lực của giao dịch về quyền sử dụng đất là thời điểm đăng ký thông tin giao dịch vào sổ địa chính.</w:t>
      </w:r>
    </w:p>
    <w:p w14:paraId="4B72FB67"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rPr>
      </w:pPr>
      <w:r w:rsidRPr="00F00203">
        <w:rPr>
          <w:rFonts w:cs="Times New Roman"/>
          <w:b w:val="0"/>
          <w:i/>
          <w:sz w:val="28"/>
          <w:szCs w:val="28"/>
        </w:rPr>
        <w:t xml:space="preserve">2.1.4.2. </w:t>
      </w:r>
      <w:r w:rsidRPr="00F00203">
        <w:rPr>
          <w:rFonts w:cs="Times New Roman"/>
          <w:b w:val="0"/>
          <w:i/>
          <w:sz w:val="28"/>
          <w:szCs w:val="28"/>
          <w:lang w:val="vi"/>
        </w:rPr>
        <w:t xml:space="preserve">Quy định về </w:t>
      </w:r>
      <w:r w:rsidRPr="00F00203">
        <w:rPr>
          <w:rFonts w:cs="Times New Roman"/>
          <w:b w:val="0"/>
          <w:i/>
          <w:sz w:val="28"/>
          <w:szCs w:val="28"/>
        </w:rPr>
        <w:t>hợp đồng mẫu trong</w:t>
      </w:r>
      <w:r w:rsidRPr="00F00203">
        <w:rPr>
          <w:rFonts w:cs="Times New Roman"/>
          <w:b w:val="0"/>
          <w:i/>
          <w:sz w:val="28"/>
          <w:szCs w:val="28"/>
          <w:lang w:val="vi"/>
        </w:rPr>
        <w:t xml:space="preserve"> kinh doanh nhà ở, công trình xây dựng hình thành trong tương lai.</w:t>
      </w:r>
    </w:p>
    <w:p w14:paraId="152376B0" w14:textId="15D94FBA" w:rsidR="00065F11" w:rsidRPr="00F00203" w:rsidRDefault="00295E0C" w:rsidP="00F00203">
      <w:pPr>
        <w:tabs>
          <w:tab w:val="left" w:pos="90"/>
        </w:tabs>
        <w:spacing w:after="0"/>
        <w:ind w:firstLine="720"/>
        <w:jc w:val="both"/>
        <w:rPr>
          <w:rFonts w:ascii="Times New Roman" w:hAnsi="Times New Roman" w:cs="Times New Roman"/>
          <w:sz w:val="28"/>
          <w:szCs w:val="28"/>
          <w:lang w:val="vi"/>
        </w:rPr>
      </w:pPr>
      <w:r w:rsidRPr="00F00203">
        <w:rPr>
          <w:rFonts w:ascii="Times New Roman" w:hAnsi="Times New Roman" w:cs="Times New Roman"/>
          <w:sz w:val="28"/>
          <w:szCs w:val="28"/>
          <w:lang w:val="vi"/>
        </w:rPr>
        <w:t xml:space="preserve">Khoản 1 Điều 44 Luật </w:t>
      </w:r>
      <w:r w:rsidR="00C158B6">
        <w:rPr>
          <w:rFonts w:ascii="Times New Roman" w:hAnsi="Times New Roman" w:cs="Times New Roman"/>
          <w:sz w:val="28"/>
          <w:szCs w:val="28"/>
          <w:lang w:val="vi"/>
        </w:rPr>
        <w:t>kinh doanh bất động sản</w:t>
      </w:r>
      <w:r w:rsidRPr="00F00203">
        <w:rPr>
          <w:rFonts w:ascii="Times New Roman" w:hAnsi="Times New Roman" w:cs="Times New Roman"/>
          <w:sz w:val="28"/>
          <w:szCs w:val="28"/>
          <w:lang w:val="vi"/>
        </w:rPr>
        <w:t xml:space="preserve"> 2023 quy định Chính phủ quy định các loại hợp đồng mẫu trong kinh doanh bất động sản. Chủ đầu tư dự án bất động sản, doanh nghiệp kinh doanh bất động sản sử dụng hợp đồng mẫu quy định tại Điều 44 của Luật này, thực hiện công khai các hợp đồng kinh doanh bất động sản theo quy trước khi áp dụng. Theo đó, trên cơ sở mẫu hợp đồng kinh doanh bất động sản mà Chính Phủ quy định thông qua việc ban hành các Nghị định hướng dẫn thì chủ đầu tư sẽ phải công khai mẫu hợp đồng này trước khi áp dụng. </w:t>
      </w:r>
    </w:p>
    <w:p w14:paraId="0C8CF05E" w14:textId="77777777" w:rsidR="00295E0C" w:rsidRPr="00F00203" w:rsidRDefault="00295E0C" w:rsidP="00F00203">
      <w:pPr>
        <w:pStyle w:val="Heading1"/>
        <w:numPr>
          <w:ilvl w:val="0"/>
          <w:numId w:val="0"/>
        </w:numPr>
        <w:tabs>
          <w:tab w:val="left" w:pos="90"/>
        </w:tabs>
        <w:spacing w:before="0" w:after="0" w:line="276" w:lineRule="auto"/>
        <w:ind w:firstLine="720"/>
        <w:jc w:val="both"/>
      </w:pPr>
      <w:bookmarkStart w:id="59" w:name="_Toc212984732"/>
      <w:r w:rsidRPr="00F00203">
        <w:t>2.2. Đánh giá thực trạng pháp luật về kinh doanh nhà ở, công trình xây dựng hình thành trong tương lai</w:t>
      </w:r>
      <w:bookmarkEnd w:id="59"/>
      <w:r w:rsidRPr="00F00203">
        <w:tab/>
      </w:r>
    </w:p>
    <w:p w14:paraId="15EE02FE" w14:textId="75FDC42F"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60" w:name="_Toc212984733"/>
      <w:r w:rsidRPr="00F00203">
        <w:rPr>
          <w:rFonts w:cs="Times New Roman"/>
          <w:i/>
          <w:sz w:val="28"/>
          <w:szCs w:val="28"/>
        </w:rPr>
        <w:t>2.2.1.</w:t>
      </w:r>
      <w:r w:rsidR="00AD7BF1" w:rsidRPr="00F00203">
        <w:rPr>
          <w:rFonts w:cs="Times New Roman"/>
          <w:i/>
          <w:sz w:val="28"/>
          <w:szCs w:val="28"/>
        </w:rPr>
        <w:t xml:space="preserve"> </w:t>
      </w:r>
      <w:r w:rsidRPr="00F00203">
        <w:rPr>
          <w:rFonts w:cs="Times New Roman"/>
          <w:i/>
          <w:sz w:val="28"/>
          <w:szCs w:val="28"/>
        </w:rPr>
        <w:t>Ưu điểm của pháp luật</w:t>
      </w:r>
      <w:bookmarkEnd w:id="60"/>
      <w:r w:rsidRPr="00F00203">
        <w:rPr>
          <w:rFonts w:cs="Times New Roman"/>
          <w:i/>
          <w:sz w:val="28"/>
          <w:szCs w:val="28"/>
        </w:rPr>
        <w:tab/>
      </w:r>
    </w:p>
    <w:p w14:paraId="66F590A1" w14:textId="7304CC62" w:rsidR="00065F11"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bCs/>
          <w:sz w:val="28"/>
          <w:szCs w:val="28"/>
        </w:rPr>
        <w:t xml:space="preserve">Về kỹ thuật lập pháp, Luật </w:t>
      </w:r>
      <w:r w:rsidR="00C158B6">
        <w:rPr>
          <w:rFonts w:ascii="Times New Roman" w:hAnsi="Times New Roman" w:cs="Times New Roman"/>
          <w:bCs/>
          <w:sz w:val="28"/>
          <w:szCs w:val="28"/>
        </w:rPr>
        <w:t>kinh doanh bất động sản</w:t>
      </w:r>
      <w:r w:rsidRPr="00F00203">
        <w:rPr>
          <w:rFonts w:ascii="Times New Roman" w:hAnsi="Times New Roman" w:cs="Times New Roman"/>
          <w:bCs/>
          <w:sz w:val="28"/>
          <w:szCs w:val="28"/>
        </w:rPr>
        <w:t xml:space="preserve"> 2006 là văn bản pháp luật đầu tiên chính thức giải thích nhà, CTXD hình thành trong tương lai thông qua việc lồng ghép với giải thích thuật ngữ “mua bán nhà, công trình xây dựng hình thành trong tương lai”</w:t>
      </w:r>
      <w:r w:rsidRPr="00F00203">
        <w:rPr>
          <w:rStyle w:val="FootnoteReference"/>
          <w:rFonts w:ascii="Times New Roman" w:hAnsi="Times New Roman" w:cs="Times New Roman"/>
          <w:sz w:val="28"/>
          <w:szCs w:val="28"/>
        </w:rPr>
        <w:footnoteReference w:id="4"/>
      </w:r>
      <w:r w:rsidRPr="00F00203">
        <w:rPr>
          <w:rFonts w:ascii="Times New Roman" w:hAnsi="Times New Roman" w:cs="Times New Roman"/>
          <w:bCs/>
          <w:sz w:val="28"/>
          <w:szCs w:val="28"/>
        </w:rPr>
        <w:t xml:space="preserve">. Hình thức kinh doanh này tiếp tục được quy định trong Luật </w:t>
      </w:r>
      <w:r w:rsidR="00C158B6">
        <w:rPr>
          <w:rFonts w:ascii="Times New Roman" w:hAnsi="Times New Roman" w:cs="Times New Roman"/>
          <w:bCs/>
          <w:sz w:val="28"/>
          <w:szCs w:val="28"/>
        </w:rPr>
        <w:t>kinh doanh bất động sản</w:t>
      </w:r>
      <w:r w:rsidRPr="00F00203">
        <w:rPr>
          <w:rFonts w:ascii="Times New Roman" w:hAnsi="Times New Roman" w:cs="Times New Roman"/>
          <w:bCs/>
          <w:sz w:val="28"/>
          <w:szCs w:val="28"/>
        </w:rPr>
        <w:t xml:space="preserve"> 2014, Luật Nhà ở 2014, Luật </w:t>
      </w:r>
      <w:r w:rsidR="00C158B6">
        <w:rPr>
          <w:rFonts w:ascii="Times New Roman" w:hAnsi="Times New Roman" w:cs="Times New Roman"/>
          <w:bCs/>
          <w:sz w:val="28"/>
          <w:szCs w:val="28"/>
        </w:rPr>
        <w:t>kinh doanh bất động sản</w:t>
      </w:r>
      <w:r w:rsidRPr="00F00203">
        <w:rPr>
          <w:rFonts w:ascii="Times New Roman" w:hAnsi="Times New Roman" w:cs="Times New Roman"/>
          <w:bCs/>
          <w:sz w:val="28"/>
          <w:szCs w:val="28"/>
        </w:rPr>
        <w:t xml:space="preserve"> 2023, Luật Nhà ở 2023 với những thay đổi theo hướng bảo vệ lợi ích chính đáng của khách hàng.</w:t>
      </w:r>
      <w:r w:rsidRPr="00F00203">
        <w:rPr>
          <w:rFonts w:ascii="Times New Roman" w:hAnsi="Times New Roman" w:cs="Times New Roman"/>
          <w:sz w:val="28"/>
          <w:szCs w:val="28"/>
        </w:rPr>
        <w:t xml:space="preserve">  </w:t>
      </w:r>
    </w:p>
    <w:p w14:paraId="75BA5FD4"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61" w:name="_Toc212984734"/>
      <w:r w:rsidRPr="00F00203">
        <w:rPr>
          <w:rFonts w:cs="Times New Roman"/>
          <w:i/>
          <w:sz w:val="28"/>
          <w:szCs w:val="28"/>
        </w:rPr>
        <w:t>2.2.2. Hạn chế của pháp luật</w:t>
      </w:r>
      <w:bookmarkEnd w:id="61"/>
      <w:r w:rsidRPr="00F00203">
        <w:rPr>
          <w:rFonts w:cs="Times New Roman"/>
          <w:i/>
          <w:sz w:val="28"/>
          <w:szCs w:val="28"/>
        </w:rPr>
        <w:tab/>
      </w:r>
    </w:p>
    <w:p w14:paraId="09FB4513" w14:textId="77777777" w:rsidR="00295E0C"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Một là, </w:t>
      </w:r>
      <w:r w:rsidRPr="00F00203">
        <w:rPr>
          <w:rFonts w:ascii="Times New Roman" w:hAnsi="Times New Roman" w:cs="Times New Roman"/>
          <w:sz w:val="28"/>
          <w:szCs w:val="28"/>
          <w:highlight w:val="white"/>
        </w:rPr>
        <w:t>Luật Kinh doanh Bất động sản 2014 và ngay cả đến Luật Kinh doanh Bất động sản 2023 cũng chưa quy định về kinh doanh công trình xây dựng hình thành trong tương lai chủ đầu tư có phải có văn bản thông báo của cơ quan quản lý có thẩm quyền cấp tỉnh về việc công trình xây dựng đủ điều kiện được bán, cho thuê mua hay không?</w:t>
      </w:r>
    </w:p>
    <w:p w14:paraId="0795A387" w14:textId="77777777" w:rsidR="00295E0C"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Hai là, </w:t>
      </w:r>
      <w:r w:rsidRPr="00F00203">
        <w:rPr>
          <w:rFonts w:ascii="Times New Roman" w:hAnsi="Times New Roman" w:cs="Times New Roman"/>
          <w:sz w:val="28"/>
          <w:szCs w:val="28"/>
          <w:highlight w:val="white"/>
        </w:rPr>
        <w:t>vấn đề thanh toán trong mua bán, thuê mua nhà ở, công trình xây dựng hình thành trong tương lai.</w:t>
      </w:r>
    </w:p>
    <w:p w14:paraId="12AF194F" w14:textId="77777777" w:rsidR="00065F11"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lastRenderedPageBreak/>
        <w:t xml:space="preserve">Ba là, </w:t>
      </w:r>
      <w:r w:rsidRPr="00F00203">
        <w:rPr>
          <w:rFonts w:ascii="Times New Roman" w:hAnsi="Times New Roman" w:cs="Times New Roman"/>
          <w:sz w:val="28"/>
          <w:szCs w:val="28"/>
          <w:highlight w:val="white"/>
        </w:rPr>
        <w:t>theo khoản 3, Điều 25 Luật Kinh doanh Bất động sản 2023 quy định thì chủ đầu tư không được thu quá 95% giá trị hợp đồng</w:t>
      </w:r>
    </w:p>
    <w:p w14:paraId="626AA611" w14:textId="77777777" w:rsidR="00065F11"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Bốn là, </w:t>
      </w:r>
      <w:r w:rsidRPr="00F00203">
        <w:rPr>
          <w:rFonts w:ascii="Times New Roman" w:hAnsi="Times New Roman" w:cs="Times New Roman"/>
          <w:sz w:val="28"/>
          <w:szCs w:val="28"/>
          <w:highlight w:val="white"/>
        </w:rPr>
        <w:t xml:space="preserve">về vấn đề bảo lãnh, Luật Kinh doanh Bất động sản 2023 quy định khác với Luật cũ là khách hàng có quyền lựa chọn có hoặc không có bảo lãnh cho nghĩa vụ tài chính của chủ đầu tư đối với mình khi ký kết hợp đồng mua bán nhà ở hình thành trong tương lai. </w:t>
      </w:r>
    </w:p>
    <w:p w14:paraId="3071C71F" w14:textId="77777777" w:rsidR="00065F11"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Năm là, </w:t>
      </w:r>
      <w:r w:rsidRPr="00F00203">
        <w:rPr>
          <w:rFonts w:ascii="Times New Roman" w:hAnsi="Times New Roman" w:cs="Times New Roman"/>
          <w:sz w:val="28"/>
          <w:szCs w:val="28"/>
          <w:highlight w:val="white"/>
        </w:rPr>
        <w:t xml:space="preserve">chế tài bồi thường thiệt hại không được quy định trong Luật Kinh doanh Bất động sản 2023 cũng như Luật cũ 2014 mà chỉ quy định có chế tài phạt vi phạm hợp đồng. </w:t>
      </w:r>
    </w:p>
    <w:p w14:paraId="17F0CE26" w14:textId="1955E078" w:rsidR="00295E0C"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Sáu là, </w:t>
      </w:r>
      <w:r w:rsidRPr="00F00203">
        <w:rPr>
          <w:rFonts w:ascii="Times New Roman" w:hAnsi="Times New Roman" w:cs="Times New Roman"/>
          <w:sz w:val="28"/>
          <w:szCs w:val="28"/>
          <w:highlight w:val="white"/>
        </w:rPr>
        <w:t xml:space="preserve">Luật </w:t>
      </w:r>
      <w:r w:rsidR="00C158B6">
        <w:rPr>
          <w:rFonts w:ascii="Times New Roman" w:hAnsi="Times New Roman" w:cs="Times New Roman"/>
          <w:sz w:val="28"/>
          <w:szCs w:val="28"/>
          <w:highlight w:val="white"/>
        </w:rPr>
        <w:t>kinh doanh bất động sản</w:t>
      </w:r>
      <w:r w:rsidRPr="00F00203">
        <w:rPr>
          <w:rFonts w:ascii="Times New Roman" w:hAnsi="Times New Roman" w:cs="Times New Roman"/>
          <w:sz w:val="28"/>
          <w:szCs w:val="28"/>
          <w:highlight w:val="white"/>
        </w:rPr>
        <w:t xml:space="preserve"> 2023 đưa điều khoản phạt vi phạm hợp đồng vào hợp đồng kinh doanh bất động sản mang tính chất bắt buộc là trái với nguyên tắc của Bộ luật Dân sự 2015, trái với nguyên tắc tự do thỏa thuận của các bên.</w:t>
      </w:r>
    </w:p>
    <w:p w14:paraId="0C215223" w14:textId="77777777" w:rsidR="00295E0C"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Bảy là, </w:t>
      </w:r>
      <w:r w:rsidRPr="00F00203">
        <w:rPr>
          <w:rFonts w:ascii="Times New Roman" w:hAnsi="Times New Roman" w:cs="Times New Roman"/>
          <w:sz w:val="28"/>
          <w:szCs w:val="28"/>
          <w:highlight w:val="white"/>
        </w:rPr>
        <w:t>Luật Kinh doanh BĐS năm 2014 cũng như Luật Kinh doanh BĐS 203 chưa đề cập đến quy định về nghĩa vụ của chủ đầu tư trong việc hoàn lại số tiền ứng trước và các khoản tiền khác cho bên mua, bên thuê mua khi đến thời điểm bàn giao nhà lại không bàn giao nhà như thời hạn đã thỏa thuận.</w:t>
      </w:r>
    </w:p>
    <w:p w14:paraId="7558C361" w14:textId="77777777" w:rsidR="00065F11"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Tám là, </w:t>
      </w:r>
      <w:r w:rsidRPr="00F00203">
        <w:rPr>
          <w:rFonts w:ascii="Times New Roman" w:hAnsi="Times New Roman" w:cs="Times New Roman"/>
          <w:sz w:val="28"/>
          <w:szCs w:val="28"/>
          <w:highlight w:val="white"/>
        </w:rPr>
        <w:t xml:space="preserve">chưa có quy định về việc hợp đồng mua bán, thuê mua công trình xây dựng hình thành trong tương lai có được được chuyển nhượng hay không? </w:t>
      </w:r>
    </w:p>
    <w:p w14:paraId="5EB0013D" w14:textId="77777777" w:rsidR="00AD7BF1" w:rsidRPr="00F00203" w:rsidRDefault="00AD7BF1" w:rsidP="00F00203">
      <w:pPr>
        <w:pStyle w:val="Heading1"/>
        <w:numPr>
          <w:ilvl w:val="0"/>
          <w:numId w:val="0"/>
        </w:numPr>
        <w:tabs>
          <w:tab w:val="left" w:pos="90"/>
        </w:tabs>
        <w:spacing w:before="0" w:after="0" w:line="276" w:lineRule="auto"/>
      </w:pPr>
    </w:p>
    <w:p w14:paraId="694C690E" w14:textId="2D4F850D" w:rsidR="00295E0C" w:rsidRPr="00F00203" w:rsidRDefault="00295E0C" w:rsidP="00F00203">
      <w:pPr>
        <w:pStyle w:val="Heading1"/>
        <w:numPr>
          <w:ilvl w:val="0"/>
          <w:numId w:val="0"/>
        </w:numPr>
        <w:tabs>
          <w:tab w:val="left" w:pos="90"/>
        </w:tabs>
        <w:spacing w:before="0" w:after="0" w:line="276" w:lineRule="auto"/>
      </w:pPr>
      <w:bookmarkStart w:id="62" w:name="_Toc212984735"/>
      <w:r w:rsidRPr="00F00203">
        <w:t>Tiểu kết Chương 2</w:t>
      </w:r>
      <w:bookmarkEnd w:id="62"/>
    </w:p>
    <w:p w14:paraId="33673200" w14:textId="77777777" w:rsidR="00295E0C" w:rsidRPr="00F00203" w:rsidRDefault="00295E0C" w:rsidP="00F00203">
      <w:pPr>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highlight w:val="white"/>
        </w:rPr>
        <w:t>Trong nội dung nghiên cứu tại Chương 2 của đề án đã hệ thống lại các quy định về nội dung của pháp luật về kinh doanh nhà ở, công trình xây dựng hình thành trong tương lai và các quy định pháp luật liên quan để điều chỉnh hoạt động này từ Luật Kinh doanh Bất động sản 2014 đến Luật Kinh doanh Bất động sản 2023. Đồng thời, đề án cũng đã đối chiếu, so sánh, đánh giá điểm tích cực và hạn chế của quy định pháp luật giữa quy định Luật cũ và Luật mới. Có thể nhận thấy, Luật Đất đai 2023, Luật Nhà ở 2023 và Luật Kinh doanh bất động sản 2023 là chùm 3 đạo Luật được sửa đổi mới có hiệu lực từ 01/8/2024 đã, đang và sẽ có nhiều ảnh hưởng và tác động trực tiếp đến thị trường bất động sản nói chung và kinh doanh nhà ở, công trình xây dựng hình thành trong tương lai nói riêng hiện nay.</w:t>
      </w:r>
    </w:p>
    <w:p w14:paraId="18F603C4" w14:textId="100B5AC2" w:rsidR="00295E0C" w:rsidRPr="00F00203" w:rsidRDefault="00295E0C" w:rsidP="00F00203">
      <w:pPr>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highlight w:val="white"/>
        </w:rPr>
        <w:t>Tuy nhiên, sau khi nghiên cứu nội dung các quy định của pháp luật về kinh doanh nhà ở, công trình xây dựng hình thành trong tương lai tác giả nhận thấy</w:t>
      </w:r>
      <w:r w:rsidRPr="00F00203">
        <w:rPr>
          <w:rFonts w:ascii="Times New Roman" w:hAnsi="Times New Roman" w:cs="Times New Roman"/>
          <w:sz w:val="28"/>
          <w:szCs w:val="28"/>
        </w:rPr>
        <w:t xml:space="preserve"> do tác động của những yếu tố chủ quan và khách quan của xu thế hội nhập quốc tế về mọi mặt, sự thay đổi trong chính sách quản lý, sử dụng đất đai, chính sách về nhà ở tác động làm cho các quan hệ xã hội liên quan đến hoạt động mua bán nhà </w:t>
      </w:r>
      <w:r w:rsidRPr="00F00203">
        <w:rPr>
          <w:rFonts w:ascii="Times New Roman" w:hAnsi="Times New Roman" w:cs="Times New Roman"/>
          <w:sz w:val="28"/>
          <w:szCs w:val="28"/>
        </w:rPr>
        <w:lastRenderedPageBreak/>
        <w:t xml:space="preserve">ở, công trình xây dựng </w:t>
      </w:r>
      <w:r w:rsidR="00C158B6">
        <w:rPr>
          <w:rFonts w:ascii="Times New Roman" w:hAnsi="Times New Roman" w:cs="Times New Roman"/>
          <w:sz w:val="28"/>
          <w:szCs w:val="28"/>
        </w:rPr>
        <w:t>hình thành trong tương lai</w:t>
      </w:r>
      <w:r w:rsidRPr="00F00203">
        <w:rPr>
          <w:rFonts w:ascii="Times New Roman" w:hAnsi="Times New Roman" w:cs="Times New Roman"/>
          <w:sz w:val="28"/>
          <w:szCs w:val="28"/>
        </w:rPr>
        <w:t xml:space="preserve"> có sự thay đổi và phát sinh mới, nhất thiết cần phải có những quy định cụ thể của pháp luật kịp thời điều chỉnh. Điều này dẫn đến khả năng có sự chồng chéo, mâu thuẫn trong các quy định của pháp luật là khó tránh khỏi cần phải được khắc phục kịp thời trong bối cảnh hội nhập hiện nay.</w:t>
      </w:r>
    </w:p>
    <w:p w14:paraId="30FB40E8" w14:textId="77777777" w:rsidR="00295E0C" w:rsidRPr="00F00203" w:rsidRDefault="00295E0C" w:rsidP="00F00203">
      <w:pPr>
        <w:spacing w:after="0"/>
        <w:ind w:firstLine="720"/>
        <w:jc w:val="both"/>
        <w:rPr>
          <w:rFonts w:ascii="Times New Roman" w:hAnsi="Times New Roman" w:cs="Times New Roman"/>
          <w:sz w:val="28"/>
          <w:szCs w:val="28"/>
          <w:highlight w:val="white"/>
        </w:rPr>
      </w:pPr>
      <w:r w:rsidRPr="00F00203">
        <w:rPr>
          <w:rFonts w:ascii="Times New Roman" w:hAnsi="Times New Roman" w:cs="Times New Roman"/>
          <w:sz w:val="28"/>
          <w:szCs w:val="28"/>
        </w:rPr>
        <w:t xml:space="preserve"> </w:t>
      </w:r>
    </w:p>
    <w:p w14:paraId="15C75B8D" w14:textId="77777777" w:rsidR="00AD7BF1" w:rsidRPr="00F00203" w:rsidRDefault="00AD7BF1" w:rsidP="00F00203">
      <w:pPr>
        <w:pStyle w:val="Heading1"/>
        <w:numPr>
          <w:ilvl w:val="0"/>
          <w:numId w:val="0"/>
        </w:numPr>
        <w:tabs>
          <w:tab w:val="left" w:pos="90"/>
        </w:tabs>
        <w:spacing w:before="0" w:after="0" w:line="276" w:lineRule="auto"/>
      </w:pPr>
      <w:bookmarkStart w:id="63" w:name="_Toc212984736"/>
      <w:r w:rsidRPr="00F00203">
        <w:t>CHƯƠNG 3</w:t>
      </w:r>
      <w:bookmarkEnd w:id="63"/>
    </w:p>
    <w:p w14:paraId="04781ADC" w14:textId="0E956EC6" w:rsidR="00295E0C" w:rsidRPr="00F00203" w:rsidRDefault="00295E0C" w:rsidP="00F00203">
      <w:pPr>
        <w:pStyle w:val="Heading1"/>
        <w:numPr>
          <w:ilvl w:val="0"/>
          <w:numId w:val="0"/>
        </w:numPr>
        <w:tabs>
          <w:tab w:val="left" w:pos="90"/>
        </w:tabs>
        <w:spacing w:before="0" w:after="0" w:line="276" w:lineRule="auto"/>
      </w:pPr>
      <w:bookmarkStart w:id="64" w:name="_Toc212984737"/>
      <w:r w:rsidRPr="00F00203">
        <w:t>THỰC TIỄN THỰC HIỆN PHÁP LUẬT VỀ KINH DOANH NHÀ Ở, CÔNG TRÌNH XÂY DỰNG HÌNH THÀNH TRONG TƯƠNG LAI TẠI THÀNH PHỐ HỒ CHÍ MINH VÀ GIẢI PHÁP HOÀN THIỆN PHÁP LUẬT, NÂNG CAO HIỆU QUẢ THỰC HIỆN PHÁP LUẬT</w:t>
      </w:r>
      <w:bookmarkEnd w:id="64"/>
    </w:p>
    <w:p w14:paraId="55C6175E" w14:textId="77777777" w:rsidR="00AD7BF1" w:rsidRPr="00F00203" w:rsidRDefault="00AD7BF1" w:rsidP="00F00203">
      <w:pPr>
        <w:pStyle w:val="Heading1"/>
        <w:numPr>
          <w:ilvl w:val="0"/>
          <w:numId w:val="0"/>
        </w:numPr>
        <w:tabs>
          <w:tab w:val="left" w:pos="90"/>
        </w:tabs>
        <w:spacing w:before="0" w:after="0" w:line="276" w:lineRule="auto"/>
        <w:ind w:firstLine="720"/>
        <w:jc w:val="both"/>
      </w:pPr>
    </w:p>
    <w:p w14:paraId="0EAB2425" w14:textId="639B3ED3" w:rsidR="00295E0C" w:rsidRPr="00F00203" w:rsidRDefault="00295E0C" w:rsidP="00F00203">
      <w:pPr>
        <w:pStyle w:val="Heading1"/>
        <w:numPr>
          <w:ilvl w:val="0"/>
          <w:numId w:val="0"/>
        </w:numPr>
        <w:tabs>
          <w:tab w:val="left" w:pos="90"/>
        </w:tabs>
        <w:spacing w:before="0" w:after="0" w:line="276" w:lineRule="auto"/>
        <w:ind w:firstLine="720"/>
        <w:jc w:val="both"/>
      </w:pPr>
      <w:bookmarkStart w:id="65" w:name="_Toc212984738"/>
      <w:r w:rsidRPr="00F00203">
        <w:t>3.1. Thực tiễn thực hiện pháp luật về kinh doanh nhà ở, công trình xây dựng hình thành trong tương lai tại thành phố Hồ Chí Minh</w:t>
      </w:r>
      <w:bookmarkEnd w:id="65"/>
      <w:r w:rsidRPr="00F00203">
        <w:tab/>
      </w:r>
    </w:p>
    <w:p w14:paraId="56965816"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66" w:name="_Toc212984739"/>
      <w:r w:rsidRPr="00F00203">
        <w:rPr>
          <w:rFonts w:cs="Times New Roman"/>
          <w:i/>
          <w:sz w:val="28"/>
          <w:szCs w:val="28"/>
        </w:rPr>
        <w:t>3.1.1. Những kết quả đạt được từ thực tiễn thực hiện pháp luật về kinh doanh nhà ở, công trình xây dựng hình thành trong tương lai tại thành phố Hồ Chí Minh</w:t>
      </w:r>
      <w:bookmarkEnd w:id="66"/>
      <w:r w:rsidRPr="00F00203">
        <w:rPr>
          <w:rFonts w:cs="Times New Roman"/>
          <w:i/>
          <w:sz w:val="28"/>
          <w:szCs w:val="28"/>
        </w:rPr>
        <w:tab/>
      </w:r>
    </w:p>
    <w:p w14:paraId="60BE2A1E" w14:textId="727123DE" w:rsidR="00295E0C" w:rsidRPr="00F00203" w:rsidRDefault="00295E0C" w:rsidP="00F00203">
      <w:pPr>
        <w:tabs>
          <w:tab w:val="left" w:pos="90"/>
        </w:tabs>
        <w:spacing w:after="0"/>
        <w:ind w:firstLine="720"/>
        <w:jc w:val="both"/>
        <w:rPr>
          <w:rFonts w:ascii="Times New Roman" w:hAnsi="Times New Roman" w:cs="Times New Roman"/>
          <w:sz w:val="28"/>
          <w:szCs w:val="28"/>
          <w:shd w:val="clear" w:color="auto" w:fill="FFFFFF"/>
        </w:rPr>
      </w:pPr>
      <w:r w:rsidRPr="00F00203">
        <w:rPr>
          <w:rFonts w:ascii="Times New Roman" w:hAnsi="Times New Roman" w:cs="Times New Roman"/>
          <w:i/>
          <w:sz w:val="28"/>
          <w:szCs w:val="28"/>
          <w:shd w:val="clear" w:color="auto" w:fill="FFFFFF"/>
          <w:lang w:val="vi-VN"/>
        </w:rPr>
        <w:t>T</w:t>
      </w:r>
      <w:r w:rsidRPr="00F00203">
        <w:rPr>
          <w:rFonts w:ascii="Times New Roman" w:hAnsi="Times New Roman" w:cs="Times New Roman"/>
          <w:i/>
          <w:sz w:val="28"/>
          <w:szCs w:val="28"/>
          <w:shd w:val="clear" w:color="auto" w:fill="FFFFFF"/>
        </w:rPr>
        <w:t>hứ nhất</w:t>
      </w:r>
      <w:r w:rsidRPr="00F00203">
        <w:rPr>
          <w:rFonts w:ascii="Times New Roman" w:hAnsi="Times New Roman" w:cs="Times New Roman"/>
          <w:sz w:val="28"/>
          <w:szCs w:val="28"/>
          <w:shd w:val="clear" w:color="auto" w:fill="FFFFFF"/>
        </w:rPr>
        <w:t xml:space="preserve">, hệ thống pháp luật về </w:t>
      </w:r>
      <w:r w:rsidR="00C158B6">
        <w:rPr>
          <w:rFonts w:ascii="Times New Roman" w:eastAsia="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nói chung và kinh doanh nhà ở, công trình xây dựng hình thành trong tương lai nói riêng ngày càng hoàn thiện tạo cơ sở pháp lý nâng cao hiệu quả quản lý nhà nước về </w:t>
      </w:r>
      <w:r w:rsidR="00C158B6">
        <w:rPr>
          <w:rFonts w:ascii="Times New Roman" w:hAnsi="Times New Roman" w:cs="Times New Roman"/>
          <w:sz w:val="28"/>
          <w:szCs w:val="28"/>
          <w:shd w:val="clear" w:color="auto" w:fill="FFFFFF"/>
        </w:rPr>
        <w:t>thị trường bất động sản</w:t>
      </w:r>
      <w:r w:rsidRPr="00F00203">
        <w:rPr>
          <w:rFonts w:ascii="Times New Roman" w:hAnsi="Times New Roman" w:cs="Times New Roman"/>
          <w:sz w:val="28"/>
          <w:szCs w:val="28"/>
          <w:shd w:val="clear" w:color="auto" w:fill="FFFFFF"/>
        </w:rPr>
        <w:t>.</w:t>
      </w:r>
    </w:p>
    <w:p w14:paraId="7A62B0D7" w14:textId="77777777" w:rsidR="00065F11" w:rsidRPr="00F00203" w:rsidRDefault="00295E0C" w:rsidP="00F00203">
      <w:pPr>
        <w:tabs>
          <w:tab w:val="left" w:pos="90"/>
        </w:tabs>
        <w:spacing w:after="0"/>
        <w:ind w:firstLine="720"/>
        <w:jc w:val="both"/>
        <w:rPr>
          <w:rFonts w:ascii="Times New Roman" w:eastAsia="Times New Roman" w:hAnsi="Times New Roman" w:cs="Times New Roman"/>
          <w:sz w:val="28"/>
          <w:szCs w:val="28"/>
          <w:shd w:val="clear" w:color="auto" w:fill="FFFFFF"/>
        </w:rPr>
      </w:pPr>
      <w:r w:rsidRPr="00F00203">
        <w:rPr>
          <w:rFonts w:ascii="Times New Roman" w:hAnsi="Times New Roman" w:cs="Times New Roman"/>
          <w:bCs/>
          <w:i/>
          <w:sz w:val="28"/>
          <w:szCs w:val="28"/>
          <w:shd w:val="clear" w:color="auto" w:fill="FFFFFF"/>
        </w:rPr>
        <w:t>Thứ hai</w:t>
      </w:r>
      <w:r w:rsidRPr="00F00203">
        <w:rPr>
          <w:rFonts w:ascii="Times New Roman" w:hAnsi="Times New Roman" w:cs="Times New Roman"/>
          <w:bCs/>
          <w:sz w:val="28"/>
          <w:szCs w:val="28"/>
          <w:shd w:val="clear" w:color="auto" w:fill="FFFFFF"/>
        </w:rPr>
        <w:t xml:space="preserve">, </w:t>
      </w:r>
      <w:r w:rsidRPr="00F00203">
        <w:rPr>
          <w:rFonts w:ascii="Times New Roman" w:eastAsia="Times New Roman" w:hAnsi="Times New Roman" w:cs="Times New Roman"/>
          <w:sz w:val="28"/>
          <w:szCs w:val="28"/>
          <w:shd w:val="clear" w:color="auto" w:fill="FFFFFF"/>
        </w:rPr>
        <w:t xml:space="preserve">về cơ bản, hoạt động kinh doanh nhà ở, công trình xây dựng hình thành trong tương lai tại </w:t>
      </w:r>
      <w:r w:rsidRPr="00F00203">
        <w:rPr>
          <w:rFonts w:ascii="Times New Roman" w:hAnsi="Times New Roman" w:cs="Times New Roman"/>
          <w:sz w:val="28"/>
          <w:szCs w:val="28"/>
          <w:shd w:val="clear" w:color="auto" w:fill="FFFFFF"/>
        </w:rPr>
        <w:t>thành phố Hồ Chí Minh</w:t>
      </w:r>
      <w:r w:rsidRPr="00F00203">
        <w:rPr>
          <w:rFonts w:ascii="Times New Roman" w:eastAsia="Times New Roman" w:hAnsi="Times New Roman" w:cs="Times New Roman"/>
          <w:sz w:val="28"/>
          <w:szCs w:val="28"/>
          <w:shd w:val="clear" w:color="auto" w:fill="FFFFFF"/>
        </w:rPr>
        <w:t xml:space="preserve"> được thực hiện bài bản, đúng các quy định của pháp luật. </w:t>
      </w:r>
    </w:p>
    <w:p w14:paraId="3727102F" w14:textId="77777777" w:rsidR="00295E0C" w:rsidRPr="00F00203" w:rsidRDefault="00295E0C" w:rsidP="00F00203">
      <w:pPr>
        <w:tabs>
          <w:tab w:val="left" w:pos="90"/>
        </w:tabs>
        <w:spacing w:after="0"/>
        <w:ind w:firstLine="720"/>
        <w:jc w:val="both"/>
        <w:rPr>
          <w:rFonts w:ascii="Times New Roman" w:eastAsia="Times New Roman" w:hAnsi="Times New Roman" w:cs="Times New Roman"/>
          <w:sz w:val="28"/>
          <w:szCs w:val="28"/>
          <w:shd w:val="clear" w:color="auto" w:fill="FFFFFF"/>
        </w:rPr>
      </w:pPr>
      <w:r w:rsidRPr="00F00203">
        <w:rPr>
          <w:rFonts w:ascii="Times New Roman" w:eastAsia="Times New Roman" w:hAnsi="Times New Roman" w:cs="Times New Roman"/>
          <w:i/>
          <w:sz w:val="28"/>
          <w:szCs w:val="28"/>
          <w:shd w:val="clear" w:color="auto" w:fill="FFFFFF"/>
        </w:rPr>
        <w:t>Thứ ba,</w:t>
      </w:r>
      <w:r w:rsidRPr="00F00203">
        <w:rPr>
          <w:rFonts w:ascii="Times New Roman" w:hAnsi="Times New Roman" w:cs="Times New Roman"/>
          <w:sz w:val="28"/>
          <w:szCs w:val="28"/>
          <w:shd w:val="clear" w:color="auto" w:fill="FFFFFF"/>
        </w:rPr>
        <w:t xml:space="preserve"> </w:t>
      </w:r>
      <w:r w:rsidRPr="00F00203">
        <w:rPr>
          <w:rFonts w:ascii="Times New Roman" w:eastAsia="Times New Roman" w:hAnsi="Times New Roman" w:cs="Times New Roman"/>
          <w:sz w:val="28"/>
          <w:szCs w:val="28"/>
          <w:shd w:val="clear" w:color="auto" w:fill="FFFFFF"/>
        </w:rPr>
        <w:t>thực tiễn thi hành pháp luật về kinh doanh nhà ở, công trình xây dựng hình thành trong tương lai góp phần bảo đảm nguyên tắc pháp chế cũng như tính nghiêm minh của pháp luật.</w:t>
      </w:r>
    </w:p>
    <w:p w14:paraId="70A49A16" w14:textId="77777777" w:rsidR="00295E0C" w:rsidRPr="00F00203" w:rsidRDefault="00295E0C" w:rsidP="00F00203">
      <w:pPr>
        <w:tabs>
          <w:tab w:val="left" w:pos="90"/>
        </w:tabs>
        <w:spacing w:after="0"/>
        <w:ind w:firstLine="720"/>
        <w:jc w:val="both"/>
        <w:rPr>
          <w:rFonts w:ascii="Times New Roman" w:eastAsia="Times New Roman" w:hAnsi="Times New Roman" w:cs="Times New Roman"/>
          <w:sz w:val="28"/>
          <w:szCs w:val="28"/>
          <w:shd w:val="clear" w:color="auto" w:fill="FFFFFF"/>
        </w:rPr>
      </w:pPr>
      <w:r w:rsidRPr="00F00203">
        <w:rPr>
          <w:rFonts w:ascii="Times New Roman" w:eastAsia="Times New Roman" w:hAnsi="Times New Roman" w:cs="Times New Roman"/>
          <w:i/>
          <w:sz w:val="28"/>
          <w:szCs w:val="28"/>
          <w:shd w:val="clear" w:color="auto" w:fill="FFFFFF"/>
        </w:rPr>
        <w:t>Thứ tư,</w:t>
      </w:r>
      <w:r w:rsidRPr="00F00203">
        <w:rPr>
          <w:rFonts w:ascii="Times New Roman" w:eastAsia="Times New Roman" w:hAnsi="Times New Roman" w:cs="Times New Roman"/>
          <w:sz w:val="28"/>
          <w:szCs w:val="28"/>
          <w:shd w:val="clear" w:color="auto" w:fill="FFFFFF"/>
        </w:rPr>
        <w:t xml:space="preserve"> thực tiễn thi hành pháp luật về kinh doanh nhà ở, công trình xây dựng hình thành trong tương lai</w:t>
      </w:r>
      <w:r w:rsidRPr="00F00203">
        <w:rPr>
          <w:rFonts w:ascii="Times New Roman" w:eastAsia="Times New Roman" w:hAnsi="Times New Roman" w:cs="Times New Roman"/>
          <w:spacing w:val="-4"/>
          <w:sz w:val="28"/>
          <w:szCs w:val="28"/>
          <w:shd w:val="clear" w:color="auto" w:fill="FFFFFF"/>
        </w:rPr>
        <w:t xml:space="preserve"> tại </w:t>
      </w:r>
      <w:r w:rsidRPr="00F00203">
        <w:rPr>
          <w:rFonts w:ascii="Times New Roman" w:hAnsi="Times New Roman" w:cs="Times New Roman"/>
          <w:spacing w:val="-4"/>
          <w:sz w:val="28"/>
          <w:szCs w:val="28"/>
          <w:shd w:val="clear" w:color="auto" w:fill="FFFFFF"/>
        </w:rPr>
        <w:t>thành phố Hồ Chí Minh</w:t>
      </w:r>
      <w:r w:rsidRPr="00F00203">
        <w:rPr>
          <w:rFonts w:ascii="Times New Roman" w:eastAsia="Times New Roman" w:hAnsi="Times New Roman" w:cs="Times New Roman"/>
          <w:spacing w:val="-4"/>
          <w:sz w:val="28"/>
          <w:szCs w:val="28"/>
          <w:shd w:val="clear" w:color="auto" w:fill="FFFFFF"/>
        </w:rPr>
        <w:t xml:space="preserve"> góp phần nâng cao hiệu quả quản lý nhà nước đối với đất đai.</w:t>
      </w:r>
      <w:r w:rsidRPr="00F00203">
        <w:rPr>
          <w:rFonts w:ascii="Times New Roman" w:eastAsia="Times New Roman" w:hAnsi="Times New Roman" w:cs="Times New Roman"/>
          <w:sz w:val="28"/>
          <w:szCs w:val="28"/>
          <w:shd w:val="clear" w:color="auto" w:fill="FFFFFF"/>
        </w:rPr>
        <w:t xml:space="preserve"> </w:t>
      </w:r>
    </w:p>
    <w:p w14:paraId="75B834FA"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67" w:name="_Toc212984740"/>
      <w:r w:rsidRPr="00F00203">
        <w:rPr>
          <w:rFonts w:cs="Times New Roman"/>
          <w:i/>
          <w:sz w:val="28"/>
          <w:szCs w:val="28"/>
        </w:rPr>
        <w:t>3.1.2. Những vướng mắc, bất cập phát sinh từ thực tiễn thực hiện pháp luật về kinh doanh nhà ở, công trình xây dựng hình thành trong tương lai tại thành phố Hồ Chí Minh</w:t>
      </w:r>
      <w:bookmarkEnd w:id="67"/>
      <w:r w:rsidRPr="00F00203">
        <w:rPr>
          <w:rFonts w:cs="Times New Roman"/>
          <w:i/>
          <w:sz w:val="28"/>
          <w:szCs w:val="28"/>
        </w:rPr>
        <w:tab/>
      </w:r>
    </w:p>
    <w:p w14:paraId="36D545BE" w14:textId="77777777" w:rsidR="00295E0C" w:rsidRPr="00F00203" w:rsidRDefault="00295E0C" w:rsidP="00F00203">
      <w:pPr>
        <w:tabs>
          <w:tab w:val="left" w:pos="90"/>
        </w:tabs>
        <w:spacing w:after="0"/>
        <w:ind w:firstLine="720"/>
        <w:jc w:val="both"/>
        <w:rPr>
          <w:rFonts w:ascii="Times New Roman" w:hAnsi="Times New Roman" w:cs="Times New Roman"/>
          <w:b/>
          <w:sz w:val="28"/>
          <w:szCs w:val="28"/>
          <w:shd w:val="clear" w:color="auto" w:fill="FFFFFF"/>
        </w:rPr>
      </w:pPr>
      <w:r w:rsidRPr="00F00203">
        <w:rPr>
          <w:rFonts w:ascii="Times New Roman" w:hAnsi="Times New Roman" w:cs="Times New Roman"/>
          <w:i/>
          <w:sz w:val="28"/>
          <w:szCs w:val="28"/>
          <w:shd w:val="clear" w:color="auto" w:fill="FFFFFF"/>
        </w:rPr>
        <w:t>T</w:t>
      </w:r>
      <w:r w:rsidRPr="00F00203">
        <w:rPr>
          <w:rFonts w:ascii="Times New Roman" w:hAnsi="Times New Roman" w:cs="Times New Roman"/>
          <w:i/>
          <w:sz w:val="28"/>
          <w:szCs w:val="28"/>
          <w:shd w:val="clear" w:color="auto" w:fill="FFFFFF"/>
          <w:lang w:val="vi-VN"/>
        </w:rPr>
        <w:t>hứ nhất,</w:t>
      </w:r>
      <w:r w:rsidRPr="00F00203">
        <w:rPr>
          <w:rFonts w:ascii="Times New Roman" w:hAnsi="Times New Roman" w:cs="Times New Roman"/>
          <w:i/>
          <w:sz w:val="28"/>
          <w:szCs w:val="28"/>
          <w:shd w:val="clear" w:color="auto" w:fill="FFFFFF"/>
        </w:rPr>
        <w:t xml:space="preserve"> </w:t>
      </w:r>
      <w:r w:rsidRPr="00F00203">
        <w:rPr>
          <w:rFonts w:ascii="Times New Roman" w:hAnsi="Times New Roman" w:cs="Times New Roman"/>
          <w:sz w:val="28"/>
          <w:szCs w:val="28"/>
          <w:shd w:val="clear" w:color="auto" w:fill="FFFFFF"/>
          <w:lang w:val="vi-VN"/>
        </w:rPr>
        <w:t>về tính pháp lý của dự án nhà ở, công trình xây dựng hình thành trong tương lai được đưa vào kinh doanh</w:t>
      </w:r>
      <w:r w:rsidRPr="00F00203">
        <w:rPr>
          <w:rFonts w:ascii="Times New Roman" w:hAnsi="Times New Roman" w:cs="Times New Roman"/>
          <w:sz w:val="28"/>
          <w:szCs w:val="28"/>
          <w:shd w:val="clear" w:color="auto" w:fill="FFFFFF"/>
        </w:rPr>
        <w:t>.</w:t>
      </w:r>
    </w:p>
    <w:p w14:paraId="2EE16BA8" w14:textId="77777777" w:rsidR="00295E0C" w:rsidRPr="00F00203" w:rsidRDefault="00295E0C" w:rsidP="00F00203">
      <w:pPr>
        <w:tabs>
          <w:tab w:val="left" w:pos="90"/>
        </w:tabs>
        <w:spacing w:after="0"/>
        <w:ind w:firstLine="720"/>
        <w:jc w:val="both"/>
        <w:rPr>
          <w:rFonts w:ascii="Times New Roman" w:hAnsi="Times New Roman" w:cs="Times New Roman"/>
          <w:sz w:val="28"/>
          <w:szCs w:val="28"/>
          <w:shd w:val="clear" w:color="auto" w:fill="FFFFFF"/>
        </w:rPr>
      </w:pPr>
      <w:r w:rsidRPr="00F00203">
        <w:rPr>
          <w:rFonts w:ascii="Times New Roman" w:hAnsi="Times New Roman" w:cs="Times New Roman"/>
          <w:i/>
          <w:sz w:val="28"/>
          <w:szCs w:val="28"/>
          <w:shd w:val="clear" w:color="auto" w:fill="FFFFFF"/>
        </w:rPr>
        <w:t>T</w:t>
      </w:r>
      <w:r w:rsidRPr="00F00203">
        <w:rPr>
          <w:rFonts w:ascii="Times New Roman" w:hAnsi="Times New Roman" w:cs="Times New Roman"/>
          <w:i/>
          <w:sz w:val="28"/>
          <w:szCs w:val="28"/>
          <w:shd w:val="clear" w:color="auto" w:fill="FFFFFF"/>
          <w:lang w:val="vi-VN"/>
        </w:rPr>
        <w:t>hứ hai,</w:t>
      </w:r>
      <w:r w:rsidRPr="00F00203">
        <w:rPr>
          <w:rFonts w:ascii="Times New Roman" w:hAnsi="Times New Roman" w:cs="Times New Roman"/>
          <w:i/>
          <w:sz w:val="28"/>
          <w:szCs w:val="28"/>
          <w:shd w:val="clear" w:color="auto" w:fill="FFFFFF"/>
        </w:rPr>
        <w:t xml:space="preserve"> </w:t>
      </w:r>
      <w:r w:rsidRPr="00F00203">
        <w:rPr>
          <w:rFonts w:ascii="Times New Roman" w:hAnsi="Times New Roman" w:cs="Times New Roman"/>
          <w:sz w:val="28"/>
          <w:szCs w:val="28"/>
          <w:shd w:val="clear" w:color="auto" w:fill="FFFFFF"/>
          <w:lang w:val="vi-VN"/>
        </w:rPr>
        <w:t>về việc bảo lãnh ngân hàng trong bán, cho thuê mua nhà ở, công trình xây dựng hình thành trong tương lai</w:t>
      </w:r>
      <w:r w:rsidRPr="00F00203">
        <w:rPr>
          <w:rFonts w:ascii="Times New Roman" w:hAnsi="Times New Roman" w:cs="Times New Roman"/>
          <w:sz w:val="28"/>
          <w:szCs w:val="28"/>
          <w:shd w:val="clear" w:color="auto" w:fill="FFFFFF"/>
        </w:rPr>
        <w:t>.</w:t>
      </w:r>
      <w:r w:rsidRPr="00F00203">
        <w:rPr>
          <w:rFonts w:ascii="Times New Roman" w:hAnsi="Times New Roman" w:cs="Times New Roman"/>
          <w:sz w:val="28"/>
          <w:szCs w:val="28"/>
          <w:shd w:val="clear" w:color="auto" w:fill="FFFFFF"/>
          <w:lang w:val="vi-VN"/>
        </w:rPr>
        <w:t xml:space="preserve"> </w:t>
      </w:r>
    </w:p>
    <w:p w14:paraId="18EBD983" w14:textId="77777777" w:rsidR="00295E0C" w:rsidRPr="00F00203" w:rsidRDefault="00295E0C" w:rsidP="00F00203">
      <w:pPr>
        <w:tabs>
          <w:tab w:val="left" w:pos="90"/>
        </w:tabs>
        <w:spacing w:after="0"/>
        <w:ind w:firstLine="720"/>
        <w:jc w:val="both"/>
        <w:rPr>
          <w:rFonts w:ascii="Times New Roman" w:hAnsi="Times New Roman" w:cs="Times New Roman"/>
          <w:sz w:val="28"/>
          <w:szCs w:val="28"/>
          <w:shd w:val="clear" w:color="auto" w:fill="FFFFFF"/>
        </w:rPr>
      </w:pPr>
      <w:r w:rsidRPr="00F00203">
        <w:rPr>
          <w:rFonts w:ascii="Times New Roman" w:hAnsi="Times New Roman" w:cs="Times New Roman"/>
          <w:i/>
          <w:sz w:val="28"/>
          <w:szCs w:val="28"/>
          <w:shd w:val="clear" w:color="auto" w:fill="FFFFFF"/>
        </w:rPr>
        <w:lastRenderedPageBreak/>
        <w:t>T</w:t>
      </w:r>
      <w:r w:rsidRPr="00F00203">
        <w:rPr>
          <w:rFonts w:ascii="Times New Roman" w:hAnsi="Times New Roman" w:cs="Times New Roman"/>
          <w:i/>
          <w:sz w:val="28"/>
          <w:szCs w:val="28"/>
          <w:shd w:val="clear" w:color="auto" w:fill="FFFFFF"/>
          <w:lang w:val="vi-VN"/>
        </w:rPr>
        <w:t xml:space="preserve">hứ ba, </w:t>
      </w:r>
      <w:r w:rsidRPr="00F00203">
        <w:rPr>
          <w:rFonts w:ascii="Times New Roman" w:hAnsi="Times New Roman" w:cs="Times New Roman"/>
          <w:sz w:val="28"/>
          <w:szCs w:val="28"/>
          <w:shd w:val="clear" w:color="auto" w:fill="FFFFFF"/>
        </w:rPr>
        <w:t xml:space="preserve">về cơ chế </w:t>
      </w:r>
      <w:r w:rsidRPr="00F00203">
        <w:rPr>
          <w:rFonts w:ascii="Times New Roman" w:hAnsi="Times New Roman" w:cs="Times New Roman"/>
          <w:sz w:val="28"/>
          <w:szCs w:val="28"/>
          <w:shd w:val="clear" w:color="auto" w:fill="FFFFFF"/>
          <w:lang w:val="vi-VN"/>
        </w:rPr>
        <w:t>kiểm soát</w:t>
      </w:r>
      <w:r w:rsidRPr="00F00203">
        <w:rPr>
          <w:rFonts w:ascii="Times New Roman" w:hAnsi="Times New Roman" w:cs="Times New Roman"/>
          <w:sz w:val="28"/>
          <w:szCs w:val="28"/>
          <w:shd w:val="clear" w:color="auto" w:fill="FFFFFF"/>
        </w:rPr>
        <w:t xml:space="preserve"> việc</w:t>
      </w:r>
      <w:r w:rsidRPr="00F00203">
        <w:rPr>
          <w:rFonts w:ascii="Times New Roman" w:hAnsi="Times New Roman" w:cs="Times New Roman"/>
          <w:sz w:val="28"/>
          <w:szCs w:val="28"/>
          <w:shd w:val="clear" w:color="auto" w:fill="FFFFFF"/>
          <w:lang w:val="vi-VN"/>
        </w:rPr>
        <w:t xml:space="preserve"> </w:t>
      </w:r>
      <w:r w:rsidRPr="00F00203">
        <w:rPr>
          <w:rFonts w:ascii="Times New Roman" w:hAnsi="Times New Roman" w:cs="Times New Roman"/>
          <w:sz w:val="28"/>
          <w:szCs w:val="28"/>
          <w:shd w:val="clear" w:color="auto" w:fill="FFFFFF"/>
        </w:rPr>
        <w:t>sử dụng</w:t>
      </w:r>
      <w:r w:rsidRPr="00F00203">
        <w:rPr>
          <w:rFonts w:ascii="Times New Roman" w:hAnsi="Times New Roman" w:cs="Times New Roman"/>
          <w:sz w:val="28"/>
          <w:szCs w:val="28"/>
          <w:shd w:val="clear" w:color="auto" w:fill="FFFFFF"/>
          <w:lang w:val="vi-VN"/>
        </w:rPr>
        <w:t xml:space="preserve"> vốn</w:t>
      </w:r>
      <w:r w:rsidRPr="00F00203">
        <w:rPr>
          <w:rFonts w:ascii="Times New Roman" w:hAnsi="Times New Roman" w:cs="Times New Roman"/>
          <w:sz w:val="28"/>
          <w:szCs w:val="28"/>
          <w:shd w:val="clear" w:color="auto" w:fill="FFFFFF"/>
        </w:rPr>
        <w:t xml:space="preserve"> của chủ đầu tư</w:t>
      </w:r>
      <w:r w:rsidRPr="00F00203">
        <w:rPr>
          <w:rFonts w:ascii="Times New Roman" w:hAnsi="Times New Roman" w:cs="Times New Roman"/>
          <w:sz w:val="28"/>
          <w:szCs w:val="28"/>
          <w:shd w:val="clear" w:color="auto" w:fill="FFFFFF"/>
          <w:lang w:val="vi-VN"/>
        </w:rPr>
        <w:t xml:space="preserve"> </w:t>
      </w:r>
      <w:r w:rsidRPr="00F00203">
        <w:rPr>
          <w:rFonts w:ascii="Times New Roman" w:hAnsi="Times New Roman" w:cs="Times New Roman"/>
          <w:sz w:val="28"/>
          <w:szCs w:val="28"/>
          <w:shd w:val="clear" w:color="auto" w:fill="FFFFFF"/>
        </w:rPr>
        <w:t>trong</w:t>
      </w:r>
      <w:r w:rsidRPr="00F00203">
        <w:rPr>
          <w:rFonts w:ascii="Times New Roman" w:hAnsi="Times New Roman" w:cs="Times New Roman"/>
          <w:sz w:val="28"/>
          <w:szCs w:val="28"/>
          <w:shd w:val="clear" w:color="auto" w:fill="FFFFFF"/>
          <w:lang w:val="vi-VN"/>
        </w:rPr>
        <w:t xml:space="preserve"> mua, thuê mua nhà ở, công trình xây dựng hình thành trong tương lai của khách hàng</w:t>
      </w:r>
      <w:r w:rsidRPr="00F00203">
        <w:rPr>
          <w:rFonts w:ascii="Times New Roman" w:hAnsi="Times New Roman" w:cs="Times New Roman"/>
          <w:sz w:val="28"/>
          <w:szCs w:val="28"/>
          <w:shd w:val="clear" w:color="auto" w:fill="FFFFFF"/>
        </w:rPr>
        <w:t>.</w:t>
      </w:r>
    </w:p>
    <w:p w14:paraId="2B042306" w14:textId="77777777" w:rsidR="00295E0C" w:rsidRPr="00F00203" w:rsidRDefault="00295E0C" w:rsidP="00F00203">
      <w:pPr>
        <w:pStyle w:val="NormalWeb"/>
        <w:shd w:val="clear" w:color="auto" w:fill="FFFFFF"/>
        <w:tabs>
          <w:tab w:val="left" w:pos="90"/>
        </w:tabs>
        <w:spacing w:before="0" w:beforeAutospacing="0" w:after="0" w:afterAutospacing="0" w:line="276" w:lineRule="auto"/>
        <w:ind w:firstLine="720"/>
        <w:jc w:val="both"/>
        <w:textAlignment w:val="baseline"/>
        <w:rPr>
          <w:sz w:val="28"/>
          <w:szCs w:val="28"/>
          <w:shd w:val="clear" w:color="auto" w:fill="FFFFFF"/>
        </w:rPr>
      </w:pPr>
      <w:r w:rsidRPr="00F00203">
        <w:rPr>
          <w:i/>
          <w:sz w:val="28"/>
          <w:szCs w:val="28"/>
          <w:shd w:val="clear" w:color="auto" w:fill="FFFFFF"/>
        </w:rPr>
        <w:t>T</w:t>
      </w:r>
      <w:r w:rsidRPr="00F00203">
        <w:rPr>
          <w:i/>
          <w:sz w:val="28"/>
          <w:szCs w:val="28"/>
          <w:shd w:val="clear" w:color="auto" w:fill="FFFFFF"/>
          <w:lang w:val="vi-VN"/>
        </w:rPr>
        <w:t>hứ tư,</w:t>
      </w:r>
      <w:r w:rsidRPr="00F00203">
        <w:rPr>
          <w:i/>
          <w:sz w:val="28"/>
          <w:szCs w:val="28"/>
          <w:shd w:val="clear" w:color="auto" w:fill="FFFFFF"/>
        </w:rPr>
        <w:t xml:space="preserve"> </w:t>
      </w:r>
      <w:r w:rsidRPr="00F00203">
        <w:rPr>
          <w:sz w:val="28"/>
          <w:szCs w:val="28"/>
          <w:shd w:val="clear" w:color="auto" w:fill="FFFFFF"/>
        </w:rPr>
        <w:t>tình trạng chủ đầu tư vi phạm nghĩa vụ sử dụng tiền ứng trước đúng mục đích.</w:t>
      </w:r>
    </w:p>
    <w:p w14:paraId="58C06C01"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68" w:name="_Toc212984741"/>
      <w:r w:rsidRPr="00F00203">
        <w:rPr>
          <w:rFonts w:cs="Times New Roman"/>
          <w:i/>
          <w:sz w:val="28"/>
          <w:szCs w:val="28"/>
        </w:rPr>
        <w:t>3.1.3. Nguyên nhân của bất cập</w:t>
      </w:r>
      <w:bookmarkEnd w:id="68"/>
      <w:r w:rsidRPr="00F00203">
        <w:rPr>
          <w:rFonts w:cs="Times New Roman"/>
          <w:i/>
          <w:sz w:val="28"/>
          <w:szCs w:val="28"/>
        </w:rPr>
        <w:tab/>
      </w:r>
    </w:p>
    <w:p w14:paraId="68FC3F7F" w14:textId="77777777" w:rsidR="00065F11" w:rsidRPr="00F00203" w:rsidRDefault="00295E0C" w:rsidP="00F00203">
      <w:pPr>
        <w:widowControl w:val="0"/>
        <w:tabs>
          <w:tab w:val="left" w:pos="90"/>
        </w:tabs>
        <w:autoSpaceDE w:val="0"/>
        <w:autoSpaceDN w:val="0"/>
        <w:adjustRightInd w:val="0"/>
        <w:spacing w:after="0"/>
        <w:ind w:firstLine="720"/>
        <w:jc w:val="both"/>
        <w:rPr>
          <w:rFonts w:ascii="Times New Roman" w:eastAsia="Times New Roman" w:hAnsi="Times New Roman" w:cs="Times New Roman"/>
          <w:iCs/>
          <w:sz w:val="28"/>
          <w:szCs w:val="28"/>
          <w:shd w:val="clear" w:color="auto" w:fill="FFFFFF"/>
          <w:lang w:val="vi-VN"/>
        </w:rPr>
      </w:pPr>
      <w:r w:rsidRPr="00F00203">
        <w:rPr>
          <w:rFonts w:ascii="Times New Roman" w:eastAsia="Times New Roman" w:hAnsi="Times New Roman" w:cs="Times New Roman"/>
          <w:i/>
          <w:iCs/>
          <w:sz w:val="28"/>
          <w:szCs w:val="28"/>
          <w:shd w:val="clear" w:color="auto" w:fill="FFFFFF"/>
          <w:lang w:val="vi-VN"/>
        </w:rPr>
        <w:t xml:space="preserve">Thứ </w:t>
      </w:r>
      <w:r w:rsidRPr="00F00203">
        <w:rPr>
          <w:rFonts w:ascii="Times New Roman" w:eastAsia="Times New Roman" w:hAnsi="Times New Roman" w:cs="Times New Roman"/>
          <w:i/>
          <w:iCs/>
          <w:sz w:val="28"/>
          <w:szCs w:val="28"/>
          <w:shd w:val="clear" w:color="auto" w:fill="FFFFFF"/>
        </w:rPr>
        <w:t>nhất</w:t>
      </w:r>
      <w:r w:rsidRPr="00F00203">
        <w:rPr>
          <w:rFonts w:ascii="Times New Roman" w:eastAsia="Times New Roman" w:hAnsi="Times New Roman" w:cs="Times New Roman"/>
          <w:i/>
          <w:iCs/>
          <w:sz w:val="28"/>
          <w:szCs w:val="28"/>
          <w:shd w:val="clear" w:color="auto" w:fill="FFFFFF"/>
          <w:lang w:val="vi-VN"/>
        </w:rPr>
        <w:t>,</w:t>
      </w:r>
      <w:r w:rsidRPr="00F00203">
        <w:rPr>
          <w:rFonts w:ascii="Times New Roman" w:eastAsia="Times New Roman" w:hAnsi="Times New Roman" w:cs="Times New Roman"/>
          <w:iCs/>
          <w:sz w:val="28"/>
          <w:szCs w:val="28"/>
          <w:shd w:val="clear" w:color="auto" w:fill="FFFFFF"/>
          <w:lang w:val="vi-VN"/>
        </w:rPr>
        <w:t xml:space="preserve"> </w:t>
      </w:r>
      <w:r w:rsidRPr="00F00203">
        <w:rPr>
          <w:rFonts w:ascii="Times New Roman" w:eastAsia="Times New Roman" w:hAnsi="Times New Roman" w:cs="Times New Roman"/>
          <w:iCs/>
          <w:sz w:val="28"/>
          <w:szCs w:val="28"/>
          <w:shd w:val="clear" w:color="auto" w:fill="FFFFFF"/>
        </w:rPr>
        <w:t xml:space="preserve">công tác </w:t>
      </w:r>
      <w:r w:rsidRPr="00F00203">
        <w:rPr>
          <w:rFonts w:ascii="Times New Roman" w:eastAsia="Times New Roman" w:hAnsi="Times New Roman" w:cs="Times New Roman"/>
          <w:iCs/>
          <w:sz w:val="28"/>
          <w:szCs w:val="28"/>
          <w:shd w:val="clear" w:color="auto" w:fill="FFFFFF"/>
          <w:lang w:val="vi-VN"/>
        </w:rPr>
        <w:t>tổ chức thực hiện pháp luật</w:t>
      </w:r>
      <w:r w:rsidRPr="00F00203">
        <w:rPr>
          <w:rFonts w:ascii="Times New Roman" w:eastAsia="Times New Roman" w:hAnsi="Times New Roman" w:cs="Times New Roman"/>
          <w:iCs/>
          <w:sz w:val="28"/>
          <w:szCs w:val="28"/>
          <w:shd w:val="clear" w:color="auto" w:fill="FFFFFF"/>
        </w:rPr>
        <w:t xml:space="preserve"> về kinh doanh nhà ở, công trình xây dựng hình thành trong tương lai</w:t>
      </w:r>
      <w:r w:rsidRPr="00F00203">
        <w:rPr>
          <w:rFonts w:ascii="Times New Roman" w:eastAsia="Times New Roman" w:hAnsi="Times New Roman" w:cs="Times New Roman"/>
          <w:iCs/>
          <w:sz w:val="28"/>
          <w:szCs w:val="28"/>
          <w:shd w:val="clear" w:color="auto" w:fill="FFFFFF"/>
          <w:lang w:val="vi-VN"/>
        </w:rPr>
        <w:t xml:space="preserve"> chưa nghiêm</w:t>
      </w:r>
    </w:p>
    <w:p w14:paraId="301CE2E0" w14:textId="77777777" w:rsidR="00065F11" w:rsidRPr="00F00203" w:rsidRDefault="00295E0C" w:rsidP="00F00203">
      <w:pPr>
        <w:tabs>
          <w:tab w:val="left" w:pos="90"/>
        </w:tabs>
        <w:autoSpaceDE w:val="0"/>
        <w:autoSpaceDN w:val="0"/>
        <w:spacing w:after="0"/>
        <w:ind w:firstLine="720"/>
        <w:jc w:val="both"/>
        <w:rPr>
          <w:rFonts w:ascii="Times New Roman" w:eastAsia="Times New Roman" w:hAnsi="Times New Roman" w:cs="Times New Roman"/>
          <w:sz w:val="28"/>
          <w:szCs w:val="28"/>
          <w:shd w:val="clear" w:color="auto" w:fill="FFFFFF"/>
        </w:rPr>
      </w:pPr>
      <w:r w:rsidRPr="00F00203">
        <w:rPr>
          <w:rFonts w:ascii="Times New Roman" w:eastAsia="Times New Roman" w:hAnsi="Times New Roman" w:cs="Times New Roman"/>
          <w:i/>
          <w:iCs/>
          <w:sz w:val="28"/>
          <w:szCs w:val="28"/>
          <w:shd w:val="clear" w:color="auto" w:fill="FFFFFF"/>
        </w:rPr>
        <w:t>Thứ hai,</w:t>
      </w:r>
      <w:r w:rsidRPr="00F00203">
        <w:rPr>
          <w:rFonts w:ascii="Times New Roman" w:eastAsia="Times New Roman" w:hAnsi="Times New Roman" w:cs="Times New Roman"/>
          <w:iCs/>
          <w:sz w:val="28"/>
          <w:szCs w:val="28"/>
          <w:shd w:val="clear" w:color="auto" w:fill="FFFFFF"/>
        </w:rPr>
        <w:t xml:space="preserve"> </w:t>
      </w:r>
      <w:r w:rsidRPr="00F00203">
        <w:rPr>
          <w:rFonts w:ascii="Times New Roman" w:eastAsia="Times New Roman" w:hAnsi="Times New Roman" w:cs="Times New Roman"/>
          <w:sz w:val="28"/>
          <w:szCs w:val="28"/>
          <w:shd w:val="clear" w:color="auto" w:fill="FFFFFF"/>
        </w:rPr>
        <w:t>c</w:t>
      </w:r>
      <w:r w:rsidRPr="00F00203">
        <w:rPr>
          <w:rFonts w:ascii="Times New Roman" w:eastAsia="Times New Roman" w:hAnsi="Times New Roman" w:cs="Times New Roman"/>
          <w:sz w:val="28"/>
          <w:szCs w:val="28"/>
          <w:shd w:val="clear" w:color="auto" w:fill="FFFFFF"/>
          <w:lang w:val="vi-VN"/>
        </w:rPr>
        <w:t>ông tác thanh tra chưa được tổ chức thường xuyên, còn thiếu tính chủ động, chưa đáp ứng yêu cầu</w:t>
      </w:r>
      <w:r w:rsidRPr="00F00203">
        <w:rPr>
          <w:rFonts w:ascii="Times New Roman" w:eastAsia="Times New Roman" w:hAnsi="Times New Roman" w:cs="Times New Roman"/>
          <w:sz w:val="28"/>
          <w:szCs w:val="28"/>
          <w:shd w:val="clear" w:color="auto" w:fill="FFFFFF"/>
        </w:rPr>
        <w:t>,</w:t>
      </w:r>
    </w:p>
    <w:p w14:paraId="5F3868E4" w14:textId="53F6F773" w:rsidR="00065F11" w:rsidRPr="00F00203" w:rsidRDefault="00295E0C" w:rsidP="00F00203">
      <w:pPr>
        <w:widowControl w:val="0"/>
        <w:tabs>
          <w:tab w:val="left" w:pos="90"/>
        </w:tabs>
        <w:spacing w:after="0"/>
        <w:ind w:firstLine="720"/>
        <w:jc w:val="both"/>
        <w:rPr>
          <w:rFonts w:ascii="Times New Roman" w:eastAsia="Times New Roman" w:hAnsi="Times New Roman" w:cs="Times New Roman"/>
          <w:sz w:val="28"/>
          <w:szCs w:val="28"/>
          <w:shd w:val="clear" w:color="auto" w:fill="FFFFFF"/>
          <w:lang w:val="vi-VN"/>
        </w:rPr>
      </w:pPr>
      <w:r w:rsidRPr="00F00203">
        <w:rPr>
          <w:rFonts w:ascii="Times New Roman" w:eastAsia="Times New Roman" w:hAnsi="Times New Roman" w:cs="Times New Roman"/>
          <w:i/>
          <w:sz w:val="28"/>
          <w:szCs w:val="28"/>
          <w:shd w:val="clear" w:color="auto" w:fill="FFFFFF"/>
        </w:rPr>
        <w:t>Thứ ba,</w:t>
      </w:r>
      <w:r w:rsidRPr="00F00203">
        <w:rPr>
          <w:rFonts w:ascii="Times New Roman" w:eastAsia="Times New Roman" w:hAnsi="Times New Roman" w:cs="Times New Roman"/>
          <w:sz w:val="28"/>
          <w:szCs w:val="28"/>
          <w:shd w:val="clear" w:color="auto" w:fill="FFFFFF"/>
        </w:rPr>
        <w:t xml:space="preserve"> ý</w:t>
      </w:r>
      <w:r w:rsidRPr="00F00203">
        <w:rPr>
          <w:rFonts w:ascii="Times New Roman" w:eastAsia="Times New Roman" w:hAnsi="Times New Roman" w:cs="Times New Roman"/>
          <w:sz w:val="28"/>
          <w:szCs w:val="28"/>
          <w:shd w:val="clear" w:color="auto" w:fill="FFFFFF"/>
          <w:lang w:val="vi-VN"/>
        </w:rPr>
        <w:t xml:space="preserve"> thức chấp hành pháp luật</w:t>
      </w:r>
      <w:r w:rsidRPr="00F00203">
        <w:rPr>
          <w:rFonts w:ascii="Times New Roman" w:eastAsia="Times New Roman" w:hAnsi="Times New Roman" w:cs="Times New Roman"/>
          <w:sz w:val="28"/>
          <w:szCs w:val="28"/>
          <w:shd w:val="clear" w:color="auto" w:fill="FFFFFF"/>
        </w:rPr>
        <w:t xml:space="preserve"> về kinh doanh nhà ở, công trình xây dựng hình thành trong tương lai</w:t>
      </w:r>
      <w:r w:rsidRPr="00F00203">
        <w:rPr>
          <w:rFonts w:ascii="Times New Roman" w:eastAsia="Times New Roman" w:hAnsi="Times New Roman" w:cs="Times New Roman"/>
          <w:sz w:val="28"/>
          <w:szCs w:val="28"/>
          <w:shd w:val="clear" w:color="auto" w:fill="FFFFFF"/>
          <w:lang w:val="vi-VN"/>
        </w:rPr>
        <w:t xml:space="preserve"> của một bộ phận người</w:t>
      </w:r>
      <w:r w:rsidRPr="00F00203">
        <w:rPr>
          <w:rFonts w:ascii="Times New Roman" w:eastAsia="Times New Roman" w:hAnsi="Times New Roman" w:cs="Times New Roman"/>
          <w:sz w:val="28"/>
          <w:szCs w:val="28"/>
          <w:shd w:val="clear" w:color="auto" w:fill="FFFFFF"/>
        </w:rPr>
        <w:t xml:space="preserve"> dân và doanh nghiệp đầu tư </w:t>
      </w:r>
      <w:r w:rsidR="00C158B6">
        <w:rPr>
          <w:rFonts w:ascii="Times New Roman" w:eastAsia="Times New Roman" w:hAnsi="Times New Roman" w:cs="Times New Roman"/>
          <w:sz w:val="28"/>
          <w:szCs w:val="28"/>
          <w:shd w:val="clear" w:color="auto" w:fill="FFFFFF"/>
        </w:rPr>
        <w:t>kinh doanh bất động sản</w:t>
      </w:r>
      <w:r w:rsidRPr="00F00203">
        <w:rPr>
          <w:rFonts w:ascii="Times New Roman" w:eastAsia="Times New Roman" w:hAnsi="Times New Roman" w:cs="Times New Roman"/>
          <w:sz w:val="28"/>
          <w:szCs w:val="28"/>
          <w:shd w:val="clear" w:color="auto" w:fill="FFFFFF"/>
          <w:lang w:val="vi-VN"/>
        </w:rPr>
        <w:t xml:space="preserve"> còn hạn chế.</w:t>
      </w:r>
    </w:p>
    <w:p w14:paraId="121CD18A" w14:textId="77777777" w:rsidR="00295E0C" w:rsidRPr="00F00203" w:rsidRDefault="00295E0C" w:rsidP="00F00203">
      <w:pPr>
        <w:widowControl w:val="0"/>
        <w:tabs>
          <w:tab w:val="left" w:pos="90"/>
        </w:tabs>
        <w:spacing w:after="0"/>
        <w:ind w:firstLine="720"/>
        <w:jc w:val="both"/>
        <w:rPr>
          <w:rFonts w:ascii="Times New Roman" w:eastAsia="Times New Roman" w:hAnsi="Times New Roman" w:cs="Times New Roman"/>
          <w:spacing w:val="2"/>
          <w:sz w:val="28"/>
          <w:szCs w:val="28"/>
          <w:shd w:val="clear" w:color="auto" w:fill="FFFFFF"/>
        </w:rPr>
      </w:pPr>
      <w:r w:rsidRPr="00F00203">
        <w:rPr>
          <w:rFonts w:ascii="Times New Roman" w:eastAsia="Times New Roman" w:hAnsi="Times New Roman" w:cs="Times New Roman"/>
          <w:i/>
          <w:spacing w:val="2"/>
          <w:sz w:val="28"/>
          <w:szCs w:val="28"/>
          <w:shd w:val="clear" w:color="auto" w:fill="FFFFFF"/>
        </w:rPr>
        <w:t>Thứ tư,</w:t>
      </w:r>
      <w:r w:rsidRPr="00F00203">
        <w:rPr>
          <w:rFonts w:ascii="Times New Roman" w:eastAsia="Times New Roman" w:hAnsi="Times New Roman" w:cs="Times New Roman"/>
          <w:spacing w:val="2"/>
          <w:sz w:val="28"/>
          <w:szCs w:val="28"/>
          <w:shd w:val="clear" w:color="auto" w:fill="FFFFFF"/>
        </w:rPr>
        <w:t xml:space="preserve"> c</w:t>
      </w:r>
      <w:r w:rsidRPr="00F00203">
        <w:rPr>
          <w:rFonts w:ascii="Times New Roman" w:eastAsia="Times New Roman" w:hAnsi="Times New Roman" w:cs="Times New Roman"/>
          <w:spacing w:val="2"/>
          <w:sz w:val="28"/>
          <w:szCs w:val="28"/>
          <w:shd w:val="clear" w:color="auto" w:fill="FFFFFF"/>
          <w:lang w:val="fi-FI"/>
        </w:rPr>
        <w:t xml:space="preserve">ơ sở vật chất kỹ thuật phục vụ cho việc quản lý đất đai còn lạc hậu, chưa đáp ứng yêu cầu; năng lực đội ngũ cán bộ quản lý đất đai, nhất là ở cơ sở còn nhiều hạn chế. </w:t>
      </w:r>
      <w:r w:rsidRPr="00F00203">
        <w:rPr>
          <w:rFonts w:ascii="Times New Roman" w:eastAsia="Times New Roman" w:hAnsi="Times New Roman" w:cs="Times New Roman"/>
          <w:spacing w:val="2"/>
          <w:sz w:val="28"/>
          <w:szCs w:val="28"/>
          <w:shd w:val="clear" w:color="auto" w:fill="FFFFFF"/>
          <w:lang w:val="vi-VN"/>
        </w:rPr>
        <w:t>Nguồn kinh phí phục vụ cho công tác thanh tra, xử lý vi phạm, cưỡng chế, thu hồi đất của đối tượng có sai phạm</w:t>
      </w:r>
      <w:r w:rsidRPr="00F00203">
        <w:rPr>
          <w:rFonts w:ascii="Times New Roman" w:eastAsia="Times New Roman" w:hAnsi="Times New Roman" w:cs="Times New Roman"/>
          <w:spacing w:val="2"/>
          <w:sz w:val="28"/>
          <w:szCs w:val="28"/>
          <w:shd w:val="clear" w:color="auto" w:fill="FFFFFF"/>
        </w:rPr>
        <w:t xml:space="preserve"> về</w:t>
      </w:r>
      <w:r w:rsidRPr="00F00203">
        <w:rPr>
          <w:rFonts w:ascii="Times New Roman" w:eastAsia="Times New Roman" w:hAnsi="Times New Roman" w:cs="Times New Roman"/>
          <w:spacing w:val="2"/>
          <w:sz w:val="28"/>
          <w:szCs w:val="28"/>
          <w:shd w:val="clear" w:color="auto" w:fill="FFFFFF"/>
          <w:lang w:val="vi-VN"/>
        </w:rPr>
        <w:t xml:space="preserve"> đất đai còn gặp nhiều khó khăn</w:t>
      </w:r>
      <w:r w:rsidRPr="00F00203">
        <w:rPr>
          <w:rFonts w:ascii="Times New Roman" w:eastAsia="Times New Roman" w:hAnsi="Times New Roman" w:cs="Times New Roman"/>
          <w:spacing w:val="2"/>
          <w:sz w:val="28"/>
          <w:szCs w:val="28"/>
          <w:shd w:val="clear" w:color="auto" w:fill="FFFFFF"/>
        </w:rPr>
        <w:t xml:space="preserve"> v.v</w:t>
      </w:r>
      <w:r w:rsidRPr="00F00203">
        <w:rPr>
          <w:rFonts w:ascii="Times New Roman" w:eastAsia="Times New Roman" w:hAnsi="Times New Roman" w:cs="Times New Roman"/>
          <w:spacing w:val="2"/>
          <w:sz w:val="28"/>
          <w:szCs w:val="28"/>
          <w:shd w:val="clear" w:color="auto" w:fill="FFFFFF"/>
          <w:lang w:val="vi-VN"/>
        </w:rPr>
        <w:t>.</w:t>
      </w:r>
      <w:r w:rsidRPr="00F00203">
        <w:rPr>
          <w:rFonts w:ascii="Times New Roman" w:eastAsia="Times New Roman" w:hAnsi="Times New Roman" w:cs="Times New Roman"/>
          <w:spacing w:val="2"/>
          <w:sz w:val="28"/>
          <w:szCs w:val="28"/>
          <w:shd w:val="clear" w:color="auto" w:fill="FFFFFF"/>
        </w:rPr>
        <w:t>..</w:t>
      </w:r>
    </w:p>
    <w:p w14:paraId="769F6562" w14:textId="778CC265" w:rsidR="00065F11" w:rsidRPr="00F00203" w:rsidRDefault="00295E0C" w:rsidP="00F00203">
      <w:pPr>
        <w:tabs>
          <w:tab w:val="left" w:pos="90"/>
        </w:tabs>
        <w:spacing w:after="0"/>
        <w:ind w:firstLine="720"/>
        <w:jc w:val="both"/>
        <w:rPr>
          <w:rFonts w:ascii="Times New Roman" w:hAnsi="Times New Roman" w:cs="Times New Roman"/>
          <w:sz w:val="28"/>
          <w:szCs w:val="28"/>
          <w:shd w:val="clear" w:color="auto" w:fill="FFFFFF"/>
        </w:rPr>
      </w:pPr>
      <w:r w:rsidRPr="00F00203">
        <w:rPr>
          <w:rFonts w:ascii="Times New Roman" w:hAnsi="Times New Roman" w:cs="Times New Roman"/>
          <w:i/>
          <w:sz w:val="28"/>
          <w:szCs w:val="28"/>
          <w:shd w:val="clear" w:color="auto" w:fill="FFFFFF"/>
        </w:rPr>
        <w:t>Thứ năm,</w:t>
      </w:r>
      <w:r w:rsidRPr="00F00203">
        <w:rPr>
          <w:rFonts w:ascii="Times New Roman" w:hAnsi="Times New Roman" w:cs="Times New Roman"/>
          <w:sz w:val="28"/>
          <w:szCs w:val="28"/>
          <w:shd w:val="clear" w:color="auto" w:fill="FFFFFF"/>
        </w:rPr>
        <w:t xml:space="preserve"> hiệu quả quản lý nhà nước về </w:t>
      </w:r>
      <w:r w:rsidR="00C158B6">
        <w:rPr>
          <w:rFonts w:ascii="Times New Roman" w:eastAsia="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nói chung và kinh doanh nhà ở, công trình xây dựng hình thành trong tương lai nói riêng còn hạn chế, yếu kém. </w:t>
      </w:r>
    </w:p>
    <w:p w14:paraId="5C016107" w14:textId="33B705DF" w:rsidR="00065F11" w:rsidRPr="00F00203" w:rsidRDefault="00295E0C" w:rsidP="00F00203">
      <w:pPr>
        <w:tabs>
          <w:tab w:val="left" w:pos="90"/>
        </w:tabs>
        <w:spacing w:after="0"/>
        <w:ind w:firstLine="720"/>
        <w:jc w:val="both"/>
        <w:rPr>
          <w:rFonts w:ascii="Times New Roman" w:hAnsi="Times New Roman" w:cs="Times New Roman"/>
          <w:sz w:val="28"/>
          <w:szCs w:val="28"/>
          <w:shd w:val="clear" w:color="auto" w:fill="FFFFFF"/>
        </w:rPr>
      </w:pPr>
      <w:r w:rsidRPr="00F00203">
        <w:rPr>
          <w:rFonts w:ascii="Times New Roman" w:hAnsi="Times New Roman" w:cs="Times New Roman"/>
          <w:i/>
          <w:sz w:val="28"/>
          <w:szCs w:val="28"/>
          <w:shd w:val="clear" w:color="auto" w:fill="FFFFFF"/>
        </w:rPr>
        <w:t>Thứ sáu,</w:t>
      </w:r>
      <w:r w:rsidRPr="00F00203">
        <w:rPr>
          <w:rFonts w:ascii="Times New Roman" w:hAnsi="Times New Roman" w:cs="Times New Roman"/>
          <w:sz w:val="28"/>
          <w:szCs w:val="28"/>
          <w:shd w:val="clear" w:color="auto" w:fill="FFFFFF"/>
        </w:rPr>
        <w:t xml:space="preserve"> năng lực, trình độ chuyên môn, năng lực quản lý và sự hiểu biết pháp luật về </w:t>
      </w:r>
      <w:r w:rsidR="00C158B6">
        <w:rPr>
          <w:rFonts w:ascii="Times New Roman" w:eastAsia="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của một bộ phận cán bộ, công chức làm nhiệm vụ quản lý nhà nước về </w:t>
      </w:r>
      <w:r w:rsidR="00C158B6">
        <w:rPr>
          <w:rFonts w:ascii="Times New Roman" w:eastAsia="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rPr>
        <w:t xml:space="preserve"> còn hạn chế. </w:t>
      </w:r>
    </w:p>
    <w:p w14:paraId="3BF43045" w14:textId="77777777" w:rsidR="00065F11" w:rsidRPr="00F00203" w:rsidRDefault="00295E0C" w:rsidP="00F00203">
      <w:pPr>
        <w:tabs>
          <w:tab w:val="left" w:pos="90"/>
        </w:tabs>
        <w:spacing w:after="0"/>
        <w:ind w:firstLine="720"/>
        <w:jc w:val="both"/>
        <w:rPr>
          <w:rFonts w:ascii="Times New Roman" w:hAnsi="Times New Roman" w:cs="Times New Roman"/>
          <w:sz w:val="28"/>
          <w:szCs w:val="28"/>
          <w:shd w:val="clear" w:color="auto" w:fill="FFFFFF"/>
        </w:rPr>
      </w:pPr>
      <w:r w:rsidRPr="00F00203">
        <w:rPr>
          <w:rFonts w:ascii="Times New Roman" w:hAnsi="Times New Roman" w:cs="Times New Roman"/>
          <w:i/>
          <w:sz w:val="28"/>
          <w:szCs w:val="28"/>
          <w:shd w:val="clear" w:color="auto" w:fill="FFFFFF"/>
        </w:rPr>
        <w:t>Thứ bảy,</w:t>
      </w:r>
      <w:r w:rsidRPr="00F00203">
        <w:rPr>
          <w:rFonts w:ascii="Times New Roman" w:hAnsi="Times New Roman" w:cs="Times New Roman"/>
          <w:sz w:val="28"/>
          <w:szCs w:val="28"/>
          <w:shd w:val="clear" w:color="auto" w:fill="FFFFFF"/>
        </w:rPr>
        <w:t xml:space="preserve"> vẫn còn không ít người dân khi tham gia vào phân khúc mua, thuê mua nhà ở, công trình xây dựng hình thành trong tương lai với thói quen, nhận thức lệch lạc coi thường pháp luật hoặc tâm lý “đám đông”. </w:t>
      </w:r>
    </w:p>
    <w:p w14:paraId="21ECA208" w14:textId="77777777" w:rsidR="00295E0C" w:rsidRPr="00F00203" w:rsidRDefault="00295E0C" w:rsidP="00F00203">
      <w:pPr>
        <w:pStyle w:val="Heading1"/>
        <w:numPr>
          <w:ilvl w:val="0"/>
          <w:numId w:val="0"/>
        </w:numPr>
        <w:tabs>
          <w:tab w:val="left" w:pos="90"/>
        </w:tabs>
        <w:spacing w:before="0" w:after="0" w:line="276" w:lineRule="auto"/>
        <w:ind w:firstLine="720"/>
        <w:jc w:val="both"/>
      </w:pPr>
      <w:bookmarkStart w:id="69" w:name="_Toc212984742"/>
      <w:r w:rsidRPr="00F00203">
        <w:t>3.2. Kiến nghị giải pháp hoàn thiện pháp luật và nâng cao hiệu quả thực hiện pháp luật về kinh doanh nhà ở, công trình xây dựng hình thành trong tương lai</w:t>
      </w:r>
      <w:bookmarkEnd w:id="69"/>
      <w:r w:rsidRPr="00F00203">
        <w:tab/>
      </w:r>
    </w:p>
    <w:p w14:paraId="0E10D404" w14:textId="77777777" w:rsidR="00295E0C" w:rsidRPr="00F00203" w:rsidRDefault="00295E0C" w:rsidP="00F00203">
      <w:pPr>
        <w:pStyle w:val="Heading2"/>
        <w:numPr>
          <w:ilvl w:val="0"/>
          <w:numId w:val="0"/>
        </w:numPr>
        <w:tabs>
          <w:tab w:val="left" w:pos="90"/>
        </w:tabs>
        <w:spacing w:before="0" w:after="0" w:line="276" w:lineRule="auto"/>
        <w:ind w:firstLine="720"/>
        <w:rPr>
          <w:rFonts w:cs="Times New Roman"/>
          <w:i/>
          <w:sz w:val="28"/>
          <w:szCs w:val="28"/>
        </w:rPr>
      </w:pPr>
      <w:bookmarkStart w:id="70" w:name="_Toc212984743"/>
      <w:r w:rsidRPr="00F00203">
        <w:rPr>
          <w:rFonts w:cs="Times New Roman"/>
          <w:i/>
          <w:sz w:val="28"/>
          <w:szCs w:val="28"/>
        </w:rPr>
        <w:t>3.2.1. Kiến nghị giải pháp hoàn thiện pháp luật về kinh doanh nhà ở, công trình xây dựng hình thành trong tương lai</w:t>
      </w:r>
      <w:bookmarkEnd w:id="70"/>
      <w:r w:rsidRPr="00F00203">
        <w:rPr>
          <w:rFonts w:cs="Times New Roman"/>
          <w:i/>
          <w:sz w:val="28"/>
          <w:szCs w:val="28"/>
        </w:rPr>
        <w:tab/>
      </w:r>
    </w:p>
    <w:p w14:paraId="36A25F64"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highlight w:val="white"/>
        </w:rPr>
      </w:pPr>
      <w:bookmarkStart w:id="71" w:name="_Toc204433708"/>
      <w:r w:rsidRPr="00F00203">
        <w:rPr>
          <w:rFonts w:cs="Times New Roman"/>
          <w:b w:val="0"/>
          <w:i/>
          <w:sz w:val="28"/>
          <w:szCs w:val="28"/>
          <w:highlight w:val="white"/>
        </w:rPr>
        <w:t>3.2.1.1. Hoàn thiện quy định về điều kiện của nhà ở, công trình xây dựng hình thành trong tương lai được đưa vào kinh doanh</w:t>
      </w:r>
      <w:bookmarkEnd w:id="71"/>
    </w:p>
    <w:p w14:paraId="6DAB2140" w14:textId="77777777" w:rsidR="001631DD" w:rsidRPr="00F00203" w:rsidRDefault="001631DD" w:rsidP="00F00203">
      <w:pPr>
        <w:jc w:val="both"/>
        <w:rPr>
          <w:rFonts w:ascii="Times New Roman" w:hAnsi="Times New Roman" w:cs="Times New Roman"/>
          <w:sz w:val="28"/>
          <w:szCs w:val="28"/>
        </w:rPr>
      </w:pPr>
      <w:bookmarkStart w:id="72" w:name="_Toc204433709"/>
      <w:r w:rsidRPr="00F00203">
        <w:rPr>
          <w:rFonts w:ascii="Times New Roman" w:hAnsi="Times New Roman" w:cs="Times New Roman"/>
          <w:i/>
          <w:sz w:val="28"/>
          <w:szCs w:val="28"/>
          <w:highlight w:val="white"/>
        </w:rPr>
        <w:t xml:space="preserve">Thứ nhất, </w:t>
      </w:r>
      <w:r w:rsidRPr="00F00203">
        <w:rPr>
          <w:rFonts w:ascii="Times New Roman" w:hAnsi="Times New Roman" w:cs="Times New Roman"/>
          <w:sz w:val="28"/>
          <w:szCs w:val="28"/>
        </w:rPr>
        <w:t xml:space="preserve">cần có một cơ chế đảm bảo quyền lợi cho chủ đầu tư và các bên liên quan khi cơ quan quản lý nhà nước cấp tỉnh không thực hiện đúng hạn việc thông báo văn bản cho phép bán hoặc cho thuê mua nhà ở hình thành trong tương lai. </w:t>
      </w:r>
    </w:p>
    <w:p w14:paraId="6655BDEC" w14:textId="77777777" w:rsidR="001631DD" w:rsidRPr="00F00203" w:rsidRDefault="001631DD" w:rsidP="00F00203">
      <w:pPr>
        <w:jc w:val="both"/>
        <w:rPr>
          <w:rFonts w:ascii="Times New Roman" w:hAnsi="Times New Roman" w:cs="Times New Roman"/>
          <w:sz w:val="28"/>
          <w:szCs w:val="28"/>
        </w:rPr>
      </w:pPr>
      <w:r w:rsidRPr="00F00203">
        <w:rPr>
          <w:rFonts w:ascii="Times New Roman" w:hAnsi="Times New Roman" w:cs="Times New Roman"/>
          <w:i/>
          <w:sz w:val="28"/>
          <w:szCs w:val="28"/>
          <w:highlight w:val="white"/>
        </w:rPr>
        <w:lastRenderedPageBreak/>
        <w:t xml:space="preserve">Thứ hai, </w:t>
      </w:r>
      <w:r w:rsidRPr="00F00203">
        <w:rPr>
          <w:rFonts w:ascii="Times New Roman" w:hAnsi="Times New Roman" w:cs="Times New Roman"/>
          <w:sz w:val="28"/>
          <w:szCs w:val="28"/>
        </w:rPr>
        <w:t xml:space="preserve">để tăng cường tính minh bạch và hiệu quả của quá trình kiểm tra và phê duyệt dự án, cần có một cơ chế kiểm tra độc lập từ các tổ chức giám sát hoặc cơ quan kiểm định chuyên môn ngoài nhà nước. </w:t>
      </w:r>
    </w:p>
    <w:p w14:paraId="0F453763"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highlight w:val="white"/>
        </w:rPr>
      </w:pPr>
      <w:r w:rsidRPr="00F00203">
        <w:rPr>
          <w:rFonts w:cs="Times New Roman"/>
          <w:b w:val="0"/>
          <w:i/>
          <w:sz w:val="28"/>
          <w:szCs w:val="28"/>
          <w:highlight w:val="white"/>
        </w:rPr>
        <w:t>3.2.1.2. Hoàn thiện quy định về bảo lãnh trong bán, cho thuê mua nhà ở, công trình xây dựng hình thành trong tương lai</w:t>
      </w:r>
      <w:bookmarkEnd w:id="72"/>
    </w:p>
    <w:p w14:paraId="7533D793" w14:textId="4712D2E8" w:rsidR="001631DD" w:rsidRPr="00F00203" w:rsidRDefault="001631DD" w:rsidP="00F00203">
      <w:pPr>
        <w:pStyle w:val="NormalWeb"/>
        <w:spacing w:line="276" w:lineRule="auto"/>
        <w:jc w:val="both"/>
        <w:rPr>
          <w:sz w:val="28"/>
          <w:szCs w:val="28"/>
        </w:rPr>
      </w:pPr>
      <w:bookmarkStart w:id="73" w:name="_Toc204433710"/>
      <w:r w:rsidRPr="00F00203">
        <w:rPr>
          <w:i/>
          <w:sz w:val="28"/>
          <w:szCs w:val="28"/>
          <w:highlight w:val="white"/>
        </w:rPr>
        <w:t xml:space="preserve">Thứ nhất, </w:t>
      </w:r>
      <w:r w:rsidRPr="00F00203">
        <w:rPr>
          <w:sz w:val="28"/>
          <w:szCs w:val="28"/>
        </w:rPr>
        <w:t>tác giả đề xuất cần giữ nguyên quy định bắt buộc về bảo lãnh nghĩa vụ tài chính của chủ đầu tư đối với khách hàng, nhằm bảo vệ quyền lợi của người mua, tạo niềm tin cho thị trường và đảm bảo sự phát triển bền vững của ngành bất động sản. Quy định này không chỉ giúp bảo vệ quyền lợi của khách hàng mà còn nâng cao tính minh bạch và trách nhiệm của chủ đầu tư trong quá trình thực hiện dự án.</w:t>
      </w:r>
    </w:p>
    <w:p w14:paraId="67393D07" w14:textId="38EE5585" w:rsidR="001631DD" w:rsidRPr="00F00203" w:rsidRDefault="001631DD" w:rsidP="00F00203">
      <w:pPr>
        <w:pStyle w:val="NormalWeb"/>
        <w:spacing w:line="276" w:lineRule="auto"/>
        <w:jc w:val="both"/>
        <w:rPr>
          <w:sz w:val="28"/>
          <w:szCs w:val="28"/>
        </w:rPr>
      </w:pPr>
      <w:r w:rsidRPr="00F00203">
        <w:rPr>
          <w:i/>
          <w:sz w:val="28"/>
          <w:szCs w:val="28"/>
          <w:highlight w:val="white"/>
        </w:rPr>
        <w:t>Thứ hai</w:t>
      </w:r>
      <w:r w:rsidRPr="00F00203">
        <w:rPr>
          <w:i/>
          <w:sz w:val="28"/>
          <w:szCs w:val="28"/>
          <w:lang w:val="vi-VN"/>
        </w:rPr>
        <w:t>,</w:t>
      </w:r>
      <w:r w:rsidRPr="00F00203">
        <w:rPr>
          <w:sz w:val="28"/>
          <w:szCs w:val="28"/>
        </w:rPr>
        <w:t xml:space="preserve"> tác giả đề xuất bổ sung một quy định về mức phí bảo lãnh cho các dự án nhà ở và công trình xây dựng hình thành trong tương lai. Mức phí này có thể được xác định dựa trên việc </w:t>
      </w:r>
      <w:r w:rsidRPr="00F00203">
        <w:rPr>
          <w:rStyle w:val="Strong"/>
          <w:b w:val="0"/>
          <w:bCs w:val="0"/>
          <w:sz w:val="28"/>
          <w:szCs w:val="28"/>
        </w:rPr>
        <w:t>đánh giá uy tín và năng lực của chủ đầu tư</w:t>
      </w:r>
      <w:r w:rsidRPr="00F00203">
        <w:rPr>
          <w:sz w:val="28"/>
          <w:szCs w:val="28"/>
        </w:rPr>
        <w:t>. Điều này sẽ giúp các bên có thể dự toán chi phí rõ ràng và minh bạch, tránh tình trạng thỏa thuận không rõ ràng.</w:t>
      </w:r>
    </w:p>
    <w:p w14:paraId="52066019" w14:textId="7EC79549" w:rsidR="001631DD" w:rsidRPr="00F00203" w:rsidRDefault="001631DD" w:rsidP="00F00203">
      <w:pPr>
        <w:tabs>
          <w:tab w:val="left" w:pos="851"/>
          <w:tab w:val="left" w:pos="993"/>
        </w:tabs>
        <w:spacing w:after="0"/>
        <w:ind w:firstLine="567"/>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Thứ ba, </w:t>
      </w:r>
      <w:r w:rsidRPr="00F00203">
        <w:rPr>
          <w:rFonts w:ascii="Times New Roman" w:hAnsi="Times New Roman" w:cs="Times New Roman"/>
          <w:sz w:val="28"/>
          <w:szCs w:val="28"/>
          <w:highlight w:val="white"/>
        </w:rPr>
        <w:t>tác giả kiến nghị cần bổ sung các chế tài pháp luật để răn đe và xử phạt trong trường hợp này</w:t>
      </w:r>
      <w:r w:rsidRPr="00F00203">
        <w:rPr>
          <w:rStyle w:val="FootnoteReference"/>
          <w:rFonts w:ascii="Times New Roman" w:hAnsi="Times New Roman" w:cs="Times New Roman"/>
          <w:sz w:val="28"/>
          <w:szCs w:val="28"/>
          <w:highlight w:val="white"/>
        </w:rPr>
        <w:footnoteReference w:id="5"/>
      </w:r>
      <w:r w:rsidRPr="00F00203">
        <w:rPr>
          <w:rFonts w:ascii="Times New Roman" w:hAnsi="Times New Roman" w:cs="Times New Roman"/>
          <w:sz w:val="28"/>
          <w:szCs w:val="28"/>
          <w:highlight w:val="white"/>
        </w:rPr>
        <w:t>.</w:t>
      </w:r>
    </w:p>
    <w:p w14:paraId="7C7DF022" w14:textId="20D05DC8" w:rsidR="001631DD" w:rsidRPr="00F00203" w:rsidRDefault="001631DD" w:rsidP="00F00203">
      <w:pPr>
        <w:tabs>
          <w:tab w:val="left" w:pos="851"/>
          <w:tab w:val="left" w:pos="993"/>
        </w:tabs>
        <w:spacing w:after="0"/>
        <w:ind w:firstLine="567"/>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Thứ tư, </w:t>
      </w:r>
      <w:r w:rsidRPr="00F00203">
        <w:rPr>
          <w:rFonts w:ascii="Times New Roman" w:hAnsi="Times New Roman" w:cs="Times New Roman"/>
          <w:sz w:val="28"/>
          <w:szCs w:val="28"/>
          <w:highlight w:val="white"/>
        </w:rPr>
        <w:t>tác giả đề xuất nên bỏ quy định hình thức thư bảo lãnh trong bảo lãnh ngân hàng, chỉ nên có một hình thức cam kết bảo lãnh ngân hàng là hợp đồng bảo lãnh để đảm bảo quyền lợi của các bên. Mặt khác, giảm bớt các thủ tục cho NHTM khi phải ban hành các cam kết mẫu, hay trình tự, thủ tục liên quan đến thư bảo lãnh...</w:t>
      </w:r>
    </w:p>
    <w:p w14:paraId="7F7622F9"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highlight w:val="white"/>
        </w:rPr>
      </w:pPr>
      <w:r w:rsidRPr="00F00203">
        <w:rPr>
          <w:rFonts w:cs="Times New Roman"/>
          <w:b w:val="0"/>
          <w:i/>
          <w:sz w:val="28"/>
          <w:szCs w:val="28"/>
          <w:highlight w:val="white"/>
        </w:rPr>
        <w:t>3.2.1.3. Hoàn thiện quy định về thanh toán trong mua bán, thuê mua Nhà ở, công trình xây dựng hình thành trong tương lai</w:t>
      </w:r>
      <w:bookmarkEnd w:id="73"/>
    </w:p>
    <w:p w14:paraId="7228A0D7" w14:textId="77777777" w:rsidR="009A3186" w:rsidRPr="00F00203" w:rsidRDefault="00295E0C" w:rsidP="00F00203">
      <w:pPr>
        <w:tabs>
          <w:tab w:val="left" w:pos="90"/>
        </w:tabs>
        <w:spacing w:after="0"/>
        <w:ind w:firstLine="720"/>
        <w:jc w:val="both"/>
        <w:rPr>
          <w:rFonts w:ascii="Times New Roman" w:hAnsi="Times New Roman" w:cs="Times New Roman"/>
          <w:i/>
          <w:sz w:val="28"/>
          <w:szCs w:val="28"/>
          <w:highlight w:val="white"/>
        </w:rPr>
      </w:pPr>
      <w:r w:rsidRPr="00F00203">
        <w:rPr>
          <w:rFonts w:ascii="Times New Roman" w:hAnsi="Times New Roman" w:cs="Times New Roman"/>
          <w:i/>
          <w:sz w:val="28"/>
          <w:szCs w:val="28"/>
          <w:highlight w:val="white"/>
        </w:rPr>
        <w:t xml:space="preserve">Thứ nhất, </w:t>
      </w:r>
      <w:r w:rsidRPr="00F00203">
        <w:rPr>
          <w:rFonts w:ascii="Times New Roman" w:hAnsi="Times New Roman" w:cs="Times New Roman"/>
          <w:sz w:val="28"/>
          <w:szCs w:val="28"/>
          <w:highlight w:val="white"/>
        </w:rPr>
        <w:t xml:space="preserve">theo Điều 25, Luật Kinh doanh Bất động sản 2023 quy định thì bên mua, bên thuê mua </w:t>
      </w:r>
      <w:r w:rsidRPr="00F00203">
        <w:rPr>
          <w:rFonts w:ascii="Times New Roman" w:hAnsi="Times New Roman" w:cs="Times New Roman"/>
          <w:i/>
          <w:sz w:val="28"/>
          <w:szCs w:val="28"/>
          <w:highlight w:val="white"/>
        </w:rPr>
        <w:t>“thực hiện nhiều lần, lần đầu không quá 30% giá trị hợp đồng (bao gồm cả tiền đặt cọc), những lần tiếp theo phải phù hợp với tiến độ xây dựng nhưng tổng số không quá 70% giá trị hợp đồng</w:t>
      </w:r>
    </w:p>
    <w:p w14:paraId="1BAF5803" w14:textId="77777777" w:rsidR="009A3186"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Thứ hai, </w:t>
      </w:r>
      <w:r w:rsidRPr="00F00203">
        <w:rPr>
          <w:rFonts w:ascii="Times New Roman" w:hAnsi="Times New Roman" w:cs="Times New Roman"/>
          <w:sz w:val="28"/>
          <w:szCs w:val="28"/>
          <w:highlight w:val="white"/>
        </w:rPr>
        <w:t xml:space="preserve">cần có cơ chế kiểm soát việc sử dụng vốn ứng trước của khách hàng vì trên thực tế có thể dẫn đến các dự án không được thực hiện thi công hoặc bị kéo dài do chủ đầu tư không sử dụng vốn đúng mục đích cam kết. </w:t>
      </w:r>
    </w:p>
    <w:p w14:paraId="30D020F7" w14:textId="77777777" w:rsidR="009A3186"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lastRenderedPageBreak/>
        <w:t xml:space="preserve">Thứ ba, </w:t>
      </w:r>
      <w:r w:rsidRPr="00F00203">
        <w:rPr>
          <w:rFonts w:ascii="Times New Roman" w:hAnsi="Times New Roman" w:cs="Times New Roman"/>
          <w:sz w:val="28"/>
          <w:szCs w:val="28"/>
          <w:highlight w:val="white"/>
        </w:rPr>
        <w:t xml:space="preserve">theo khoản 3, Điều 25 Luật Kinh doanh Bất động sản 2023 quy định thì chủ đầu tư “không được thu quá 95% giá trị hợp đồng; </w:t>
      </w:r>
    </w:p>
    <w:p w14:paraId="3B8D6E36" w14:textId="77777777" w:rsidR="00295E0C"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Thứ tư, </w:t>
      </w:r>
      <w:r w:rsidRPr="00F00203">
        <w:rPr>
          <w:rFonts w:ascii="Times New Roman" w:hAnsi="Times New Roman" w:cs="Times New Roman"/>
          <w:sz w:val="28"/>
          <w:szCs w:val="28"/>
          <w:highlight w:val="white"/>
        </w:rPr>
        <w:t>theo pháp luật hiện hành, tổ chức kinh tế trong nước có thể nhận được tiền thanh toán từ khách hàng đến 70% giá trị nhà ở theo hợp đồng đến trước thời điểm bàn giao nhà, còn trường hợp doanh nghiệp có vốn đầu tư nước ngoài chỉ được nhận tiền thanh toán từ khách hàng đến tối đa 50%</w:t>
      </w:r>
      <w:r w:rsidRPr="00F00203">
        <w:rPr>
          <w:rFonts w:ascii="Times New Roman" w:hAnsi="Times New Roman" w:cs="Times New Roman"/>
          <w:sz w:val="28"/>
          <w:szCs w:val="28"/>
          <w:highlight w:val="white"/>
          <w:vertAlign w:val="superscript"/>
        </w:rPr>
        <w:footnoteReference w:id="6"/>
      </w:r>
      <w:r w:rsidRPr="00F00203">
        <w:rPr>
          <w:rFonts w:ascii="Times New Roman" w:hAnsi="Times New Roman" w:cs="Times New Roman"/>
          <w:sz w:val="28"/>
          <w:szCs w:val="28"/>
          <w:highlight w:val="white"/>
        </w:rPr>
        <w:t>. Điều này không đảm bảo bình đẳng giữa các chủ thể và có khả năng sẽ làm giảm thu hút đầu tư nước ngoài.</w:t>
      </w:r>
    </w:p>
    <w:p w14:paraId="3BC9D639" w14:textId="77777777" w:rsidR="00295E0C" w:rsidRPr="00F00203" w:rsidRDefault="00295E0C" w:rsidP="00F00203">
      <w:pPr>
        <w:pStyle w:val="Heading3"/>
        <w:numPr>
          <w:ilvl w:val="0"/>
          <w:numId w:val="0"/>
        </w:numPr>
        <w:tabs>
          <w:tab w:val="left" w:pos="90"/>
        </w:tabs>
        <w:spacing w:before="0" w:after="0" w:line="276" w:lineRule="auto"/>
        <w:ind w:firstLine="720"/>
        <w:rPr>
          <w:rFonts w:cs="Times New Roman"/>
          <w:b w:val="0"/>
          <w:i/>
          <w:sz w:val="28"/>
          <w:szCs w:val="28"/>
          <w:highlight w:val="white"/>
        </w:rPr>
      </w:pPr>
      <w:bookmarkStart w:id="74" w:name="_Toc204433711"/>
      <w:r w:rsidRPr="00F00203">
        <w:rPr>
          <w:rFonts w:cs="Times New Roman"/>
          <w:b w:val="0"/>
          <w:i/>
          <w:sz w:val="28"/>
          <w:szCs w:val="28"/>
          <w:highlight w:val="white"/>
        </w:rPr>
        <w:t>3.2.1.4. Hoàn thiện quy định về đặt cọc trong kinh doanh nhà ở, công trình xây dựng hình thành trong tương lai</w:t>
      </w:r>
      <w:bookmarkEnd w:id="74"/>
    </w:p>
    <w:p w14:paraId="492C22EC" w14:textId="4531048E" w:rsidR="00295E0C"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sz w:val="28"/>
          <w:szCs w:val="28"/>
          <w:highlight w:val="white"/>
        </w:rPr>
        <w:t>Theo quy định của pháp luật hiện hành thì thỏa thuận đặt cọc trong kinh doanh nhà ở, công trình xây dựng hình thành trong tương lai đã phải ghi rõ giá bán, cho thuê mua nhà ở, công trình xây dựng; đã kiểm soát rất chặt thời điểm được nhận cọc và mức tiền đặt cọc của chủ đầu tư. Tuy nhiên tác dụng của quy định này còn là dấu hỏi nếu chủ đầu tư không sử dụng thuật ngữ “đặt cọc” mà ký kết dưới hình thức khác.</w:t>
      </w:r>
    </w:p>
    <w:p w14:paraId="3D4485E3" w14:textId="77777777" w:rsidR="00295E0C" w:rsidRPr="00F00203" w:rsidRDefault="00295E0C" w:rsidP="00F00203">
      <w:pPr>
        <w:pStyle w:val="Heading3"/>
        <w:numPr>
          <w:ilvl w:val="0"/>
          <w:numId w:val="0"/>
        </w:numPr>
        <w:spacing w:before="0" w:after="0" w:line="276" w:lineRule="auto"/>
        <w:ind w:firstLine="720"/>
        <w:rPr>
          <w:rFonts w:cs="Times New Roman"/>
          <w:b w:val="0"/>
          <w:i/>
          <w:sz w:val="28"/>
          <w:szCs w:val="28"/>
          <w:highlight w:val="white"/>
        </w:rPr>
      </w:pPr>
      <w:bookmarkStart w:id="75" w:name="_Toc204433713"/>
      <w:r w:rsidRPr="00F00203">
        <w:rPr>
          <w:rFonts w:cs="Times New Roman"/>
          <w:b w:val="0"/>
          <w:i/>
          <w:sz w:val="28"/>
          <w:szCs w:val="28"/>
          <w:highlight w:val="white"/>
        </w:rPr>
        <w:t>3.2.1.5. Hoàn thiện quy định về hợp đồng trong kinh doanh nhà ở, công trình xây dựng hình thành trong tương lai</w:t>
      </w:r>
      <w:bookmarkEnd w:id="75"/>
    </w:p>
    <w:p w14:paraId="08D11A41" w14:textId="77777777" w:rsidR="009A3186"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Thứ nhất, </w:t>
      </w:r>
      <w:r w:rsidRPr="00F00203">
        <w:rPr>
          <w:rFonts w:ascii="Times New Roman" w:hAnsi="Times New Roman" w:cs="Times New Roman"/>
          <w:sz w:val="28"/>
          <w:szCs w:val="28"/>
          <w:highlight w:val="white"/>
        </w:rPr>
        <w:t xml:space="preserve">quy định của Luật Kinh doanh Bất động sản 2023 không có chế tài bồi thường thiệt hại mà chỉ có chế tài phạt vi phạm hợp đồng. </w:t>
      </w:r>
    </w:p>
    <w:p w14:paraId="58E8D959" w14:textId="4CBA6667" w:rsidR="009A3186" w:rsidRPr="00F00203" w:rsidRDefault="00295E0C" w:rsidP="00F00203">
      <w:pPr>
        <w:tabs>
          <w:tab w:val="left" w:pos="90"/>
        </w:tabs>
        <w:spacing w:after="0"/>
        <w:ind w:firstLine="720"/>
        <w:jc w:val="both"/>
        <w:rPr>
          <w:rFonts w:ascii="Times New Roman" w:hAnsi="Times New Roman" w:cs="Times New Roman"/>
          <w:sz w:val="28"/>
          <w:szCs w:val="28"/>
          <w:highlight w:val="white"/>
        </w:rPr>
      </w:pPr>
      <w:r w:rsidRPr="00F00203">
        <w:rPr>
          <w:rFonts w:ascii="Times New Roman" w:hAnsi="Times New Roman" w:cs="Times New Roman"/>
          <w:i/>
          <w:sz w:val="28"/>
          <w:szCs w:val="28"/>
          <w:highlight w:val="white"/>
        </w:rPr>
        <w:t xml:space="preserve">Thứ hai, </w:t>
      </w:r>
      <w:r w:rsidRPr="00F00203">
        <w:rPr>
          <w:rFonts w:ascii="Times New Roman" w:hAnsi="Times New Roman" w:cs="Times New Roman"/>
          <w:sz w:val="28"/>
          <w:szCs w:val="28"/>
          <w:highlight w:val="white"/>
        </w:rPr>
        <w:t xml:space="preserve">Luật </w:t>
      </w:r>
      <w:r w:rsidR="00C158B6">
        <w:rPr>
          <w:rFonts w:ascii="Times New Roman" w:hAnsi="Times New Roman" w:cs="Times New Roman"/>
          <w:sz w:val="28"/>
          <w:szCs w:val="28"/>
          <w:highlight w:val="white"/>
        </w:rPr>
        <w:t>kinh doanh bất động sản</w:t>
      </w:r>
      <w:r w:rsidRPr="00F00203">
        <w:rPr>
          <w:rFonts w:ascii="Times New Roman" w:hAnsi="Times New Roman" w:cs="Times New Roman"/>
          <w:sz w:val="28"/>
          <w:szCs w:val="28"/>
          <w:highlight w:val="white"/>
        </w:rPr>
        <w:t xml:space="preserve"> 2023 đưa điều khoản phạt vi phạm hợp đồng vào hợp đồng kinh doanh bất động sản mang tính chất bắt buộc là trái với nguyên tắc của Bộ luật Dân sự 2015, trái với nguyên tắc tự do thỏa thuận của các bên.</w:t>
      </w:r>
    </w:p>
    <w:p w14:paraId="77E70BD6" w14:textId="77777777" w:rsidR="00295E0C" w:rsidRPr="00F00203" w:rsidRDefault="00295E0C" w:rsidP="00F00203">
      <w:pPr>
        <w:pStyle w:val="Heading2"/>
        <w:numPr>
          <w:ilvl w:val="0"/>
          <w:numId w:val="0"/>
        </w:numPr>
        <w:spacing w:before="0" w:after="0" w:line="276" w:lineRule="auto"/>
        <w:ind w:firstLine="720"/>
        <w:rPr>
          <w:rFonts w:cs="Times New Roman"/>
          <w:i/>
          <w:sz w:val="28"/>
          <w:szCs w:val="28"/>
        </w:rPr>
      </w:pPr>
      <w:bookmarkStart w:id="76" w:name="_Toc212984744"/>
      <w:r w:rsidRPr="00F00203">
        <w:rPr>
          <w:rFonts w:cs="Times New Roman"/>
          <w:i/>
          <w:sz w:val="28"/>
          <w:szCs w:val="28"/>
        </w:rPr>
        <w:t>3.2.2. Giải pháp nâng cao hiệu quả thực hiện pháp luật về kinh doanh nhà ở, công trình xây dựng hình thành trong tương lai tại thành phố Hồ Chí Minh</w:t>
      </w:r>
      <w:bookmarkEnd w:id="76"/>
      <w:r w:rsidRPr="00F00203">
        <w:rPr>
          <w:rFonts w:cs="Times New Roman"/>
          <w:i/>
          <w:sz w:val="28"/>
          <w:szCs w:val="28"/>
        </w:rPr>
        <w:tab/>
      </w:r>
    </w:p>
    <w:p w14:paraId="75BE0F25" w14:textId="77777777" w:rsidR="00295E0C" w:rsidRPr="00F00203" w:rsidRDefault="00295E0C" w:rsidP="00F00203">
      <w:pPr>
        <w:pStyle w:val="Heading3"/>
        <w:numPr>
          <w:ilvl w:val="0"/>
          <w:numId w:val="0"/>
        </w:numPr>
        <w:spacing w:before="0" w:after="0" w:line="276" w:lineRule="auto"/>
        <w:ind w:firstLine="720"/>
        <w:rPr>
          <w:rFonts w:cs="Times New Roman"/>
          <w:b w:val="0"/>
          <w:i/>
          <w:sz w:val="28"/>
          <w:szCs w:val="28"/>
          <w:shd w:val="clear" w:color="auto" w:fill="FFFFFF"/>
          <w:lang w:val="vi-VN"/>
        </w:rPr>
      </w:pPr>
      <w:bookmarkStart w:id="77" w:name="_Toc330971430"/>
      <w:bookmarkStart w:id="78" w:name="_Toc332618908"/>
      <w:bookmarkStart w:id="79" w:name="_Toc335145370"/>
      <w:bookmarkStart w:id="80" w:name="_Toc335655942"/>
      <w:bookmarkStart w:id="81" w:name="_Toc335657797"/>
      <w:bookmarkStart w:id="82" w:name="_Toc492978585"/>
      <w:r w:rsidRPr="00F00203">
        <w:rPr>
          <w:rFonts w:cs="Times New Roman"/>
          <w:b w:val="0"/>
          <w:i/>
          <w:sz w:val="28"/>
          <w:szCs w:val="28"/>
        </w:rPr>
        <w:t xml:space="preserve">3.2.2.1. </w:t>
      </w:r>
      <w:r w:rsidRPr="00F00203">
        <w:rPr>
          <w:rFonts w:cs="Times New Roman"/>
          <w:b w:val="0"/>
          <w:i/>
          <w:sz w:val="28"/>
          <w:szCs w:val="28"/>
          <w:shd w:val="clear" w:color="auto" w:fill="FFFFFF"/>
          <w:lang w:val="vi-VN"/>
        </w:rPr>
        <w:t xml:space="preserve">Kiểm tra, giám sát chặt chẽ tính pháp lý của hồ sơ dự án </w:t>
      </w:r>
      <w:r w:rsidRPr="00F00203">
        <w:rPr>
          <w:rFonts w:cs="Times New Roman"/>
          <w:b w:val="0"/>
          <w:i/>
          <w:sz w:val="28"/>
          <w:szCs w:val="28"/>
          <w:shd w:val="clear" w:color="auto" w:fill="FFFFFF"/>
        </w:rPr>
        <w:t>BĐS</w:t>
      </w:r>
      <w:r w:rsidRPr="00F00203">
        <w:rPr>
          <w:rFonts w:cs="Times New Roman"/>
          <w:b w:val="0"/>
          <w:i/>
          <w:sz w:val="28"/>
          <w:szCs w:val="28"/>
          <w:shd w:val="clear" w:color="auto" w:fill="FFFFFF"/>
          <w:lang w:val="vi-VN"/>
        </w:rPr>
        <w:t xml:space="preserve"> hình thành trong tương lai được đưa vào kinh doanh</w:t>
      </w:r>
    </w:p>
    <w:p w14:paraId="1757E8C4" w14:textId="6A4070B7" w:rsidR="009A3186" w:rsidRPr="00F00203" w:rsidRDefault="00295E0C" w:rsidP="00F00203">
      <w:pPr>
        <w:shd w:val="clear" w:color="auto" w:fill="FFFFFF"/>
        <w:tabs>
          <w:tab w:val="left" w:pos="90"/>
        </w:tabs>
        <w:spacing w:after="0"/>
        <w:ind w:firstLine="720"/>
        <w:jc w:val="both"/>
        <w:textAlignment w:val="baseline"/>
        <w:rPr>
          <w:rFonts w:ascii="Times New Roman" w:hAnsi="Times New Roman" w:cs="Times New Roman"/>
          <w:sz w:val="28"/>
          <w:szCs w:val="28"/>
          <w:shd w:val="clear" w:color="auto" w:fill="FFFFFF"/>
        </w:rPr>
      </w:pPr>
      <w:r w:rsidRPr="00F00203">
        <w:rPr>
          <w:rFonts w:ascii="Times New Roman" w:hAnsi="Times New Roman" w:cs="Times New Roman"/>
          <w:sz w:val="28"/>
          <w:szCs w:val="28"/>
          <w:shd w:val="clear" w:color="auto" w:fill="FFFFFF"/>
          <w:lang w:val="vi-VN"/>
        </w:rPr>
        <w:t>Như đã đề cập, tính pháp lý của một dự án BĐS hình thành trong tương lai đóng</w:t>
      </w:r>
      <w:r w:rsidRPr="00F00203">
        <w:rPr>
          <w:rFonts w:ascii="Times New Roman" w:hAnsi="Times New Roman" w:cs="Times New Roman"/>
          <w:sz w:val="28"/>
          <w:szCs w:val="28"/>
          <w:shd w:val="clear" w:color="auto" w:fill="FFFFFF"/>
        </w:rPr>
        <w:t xml:space="preserve"> một</w:t>
      </w:r>
      <w:r w:rsidRPr="00F00203">
        <w:rPr>
          <w:rFonts w:ascii="Times New Roman" w:hAnsi="Times New Roman" w:cs="Times New Roman"/>
          <w:sz w:val="28"/>
          <w:szCs w:val="28"/>
          <w:shd w:val="clear" w:color="auto" w:fill="FFFFFF"/>
          <w:lang w:val="vi-VN"/>
        </w:rPr>
        <w:t xml:space="preserve"> vai trò quan trọng. </w:t>
      </w:r>
      <w:r w:rsidRPr="00F00203">
        <w:rPr>
          <w:rFonts w:ascii="Times New Roman" w:hAnsi="Times New Roman" w:cs="Times New Roman"/>
          <w:sz w:val="28"/>
          <w:szCs w:val="28"/>
          <w:shd w:val="clear" w:color="auto" w:fill="FFFFFF"/>
        </w:rPr>
        <w:t>Trên thực tế, có không ít</w:t>
      </w:r>
      <w:r w:rsidRPr="00F00203">
        <w:rPr>
          <w:rFonts w:ascii="Times New Roman" w:hAnsi="Times New Roman" w:cs="Times New Roman"/>
          <w:sz w:val="28"/>
          <w:szCs w:val="28"/>
          <w:shd w:val="clear" w:color="auto" w:fill="FFFFFF"/>
          <w:lang w:val="vi-VN"/>
        </w:rPr>
        <w:t xml:space="preserve"> các tranh chấp</w:t>
      </w:r>
      <w:r w:rsidRPr="00F00203">
        <w:rPr>
          <w:rFonts w:ascii="Times New Roman" w:hAnsi="Times New Roman" w:cs="Times New Roman"/>
          <w:sz w:val="28"/>
          <w:szCs w:val="28"/>
          <w:shd w:val="clear" w:color="auto" w:fill="FFFFFF"/>
        </w:rPr>
        <w:t xml:space="preserve"> về kinh doanh nhà ở, công trình xây dựng hình thành trong tương lai</w:t>
      </w:r>
      <w:r w:rsidRPr="00F00203">
        <w:rPr>
          <w:rFonts w:ascii="Times New Roman" w:hAnsi="Times New Roman" w:cs="Times New Roman"/>
          <w:sz w:val="28"/>
          <w:szCs w:val="28"/>
          <w:shd w:val="clear" w:color="auto" w:fill="FFFFFF"/>
          <w:lang w:val="vi-VN"/>
        </w:rPr>
        <w:t xml:space="preserve"> chưa được giải quyết</w:t>
      </w:r>
      <w:r w:rsidRPr="00F00203">
        <w:rPr>
          <w:rFonts w:ascii="Times New Roman" w:hAnsi="Times New Roman" w:cs="Times New Roman"/>
          <w:sz w:val="28"/>
          <w:szCs w:val="28"/>
          <w:shd w:val="clear" w:color="auto" w:fill="FFFFFF"/>
        </w:rPr>
        <w:t xml:space="preserve"> dứt điểm do</w:t>
      </w:r>
      <w:r w:rsidRPr="00F00203">
        <w:rPr>
          <w:rFonts w:ascii="Times New Roman" w:hAnsi="Times New Roman" w:cs="Times New Roman"/>
          <w:sz w:val="28"/>
          <w:szCs w:val="28"/>
          <w:shd w:val="clear" w:color="auto" w:fill="FFFFFF"/>
          <w:lang w:val="vi-VN"/>
        </w:rPr>
        <w:t xml:space="preserve"> tính pháp lý của dự án kinh doanh nhà ở, công trình xây dựng hình thành trong tương lai chưa đảm bảo</w:t>
      </w:r>
      <w:r w:rsidRPr="00F00203">
        <w:rPr>
          <w:rFonts w:ascii="Times New Roman" w:hAnsi="Times New Roman" w:cs="Times New Roman"/>
          <w:sz w:val="28"/>
          <w:szCs w:val="28"/>
          <w:shd w:val="clear" w:color="auto" w:fill="FFFFFF"/>
        </w:rPr>
        <w:t xml:space="preserve">. </w:t>
      </w:r>
    </w:p>
    <w:p w14:paraId="22897774" w14:textId="77777777" w:rsidR="00295E0C" w:rsidRPr="00F00203" w:rsidRDefault="00295E0C" w:rsidP="00F00203">
      <w:pPr>
        <w:pStyle w:val="Heading3"/>
        <w:numPr>
          <w:ilvl w:val="0"/>
          <w:numId w:val="0"/>
        </w:numPr>
        <w:spacing w:before="0" w:after="0" w:line="276" w:lineRule="auto"/>
        <w:ind w:firstLine="720"/>
        <w:rPr>
          <w:rFonts w:cs="Times New Roman"/>
          <w:b w:val="0"/>
          <w:i/>
          <w:sz w:val="28"/>
          <w:szCs w:val="28"/>
          <w:shd w:val="clear" w:color="auto" w:fill="FFFFFF"/>
        </w:rPr>
      </w:pPr>
      <w:r w:rsidRPr="00F00203">
        <w:rPr>
          <w:rFonts w:cs="Times New Roman"/>
          <w:b w:val="0"/>
          <w:i/>
          <w:sz w:val="28"/>
          <w:szCs w:val="28"/>
        </w:rPr>
        <w:lastRenderedPageBreak/>
        <w:t xml:space="preserve">3.2.2.2. </w:t>
      </w:r>
      <w:r w:rsidRPr="00F00203">
        <w:rPr>
          <w:rFonts w:cs="Times New Roman"/>
          <w:b w:val="0"/>
          <w:i/>
          <w:sz w:val="28"/>
          <w:szCs w:val="28"/>
          <w:shd w:val="clear" w:color="auto" w:fill="FFFFFF"/>
        </w:rPr>
        <w:t>Tăng cường hoạt động thanh tra, giám sát của cơ quan nhà nước có thẩm quyền</w:t>
      </w:r>
      <w:bookmarkEnd w:id="77"/>
      <w:bookmarkEnd w:id="78"/>
      <w:bookmarkEnd w:id="79"/>
      <w:bookmarkEnd w:id="80"/>
      <w:bookmarkEnd w:id="81"/>
      <w:bookmarkEnd w:id="82"/>
    </w:p>
    <w:p w14:paraId="0EB8653A" w14:textId="227B2B7F" w:rsidR="009A3186" w:rsidRPr="00F00203" w:rsidRDefault="00295E0C" w:rsidP="00F00203">
      <w:pPr>
        <w:tabs>
          <w:tab w:val="left" w:pos="0"/>
          <w:tab w:val="left" w:pos="90"/>
          <w:tab w:val="left" w:pos="540"/>
        </w:tabs>
        <w:spacing w:after="0"/>
        <w:ind w:firstLine="720"/>
        <w:jc w:val="both"/>
        <w:rPr>
          <w:rFonts w:ascii="Times New Roman" w:hAnsi="Times New Roman" w:cs="Times New Roman"/>
          <w:sz w:val="28"/>
          <w:szCs w:val="28"/>
          <w:shd w:val="clear" w:color="auto" w:fill="FFFFFF"/>
          <w:lang w:val="pt-BR"/>
        </w:rPr>
      </w:pPr>
      <w:r w:rsidRPr="00F00203">
        <w:rPr>
          <w:rFonts w:ascii="Times New Roman" w:hAnsi="Times New Roman" w:cs="Times New Roman"/>
          <w:sz w:val="28"/>
          <w:szCs w:val="28"/>
          <w:shd w:val="clear" w:color="auto" w:fill="FFFFFF"/>
          <w:lang w:val="vi-VN"/>
        </w:rPr>
        <w:t>H</w:t>
      </w:r>
      <w:r w:rsidRPr="00F00203">
        <w:rPr>
          <w:rFonts w:ascii="Times New Roman" w:hAnsi="Times New Roman" w:cs="Times New Roman"/>
          <w:sz w:val="28"/>
          <w:szCs w:val="28"/>
          <w:shd w:val="clear" w:color="auto" w:fill="FFFFFF"/>
          <w:lang w:val="pt-BR"/>
        </w:rPr>
        <w:t xml:space="preserve">oạt động thanh tra, giám sát cần được thực hiện; </w:t>
      </w:r>
      <w:r w:rsidRPr="00F00203">
        <w:rPr>
          <w:rFonts w:ascii="Times New Roman" w:hAnsi="Times New Roman" w:cs="Times New Roman"/>
          <w:sz w:val="28"/>
          <w:szCs w:val="28"/>
          <w:shd w:val="clear" w:color="auto" w:fill="FFFFFF"/>
          <w:lang w:val="vi-VN"/>
        </w:rPr>
        <w:t>bởi</w:t>
      </w:r>
      <w:r w:rsidRPr="00F00203">
        <w:rPr>
          <w:rFonts w:ascii="Times New Roman" w:hAnsi="Times New Roman" w:cs="Times New Roman"/>
          <w:sz w:val="28"/>
          <w:szCs w:val="28"/>
          <w:shd w:val="clear" w:color="auto" w:fill="FFFFFF"/>
          <w:lang w:val="pt-BR"/>
        </w:rPr>
        <w:t xml:space="preserve"> thanh tr</w:t>
      </w:r>
      <w:r w:rsidRPr="00F00203">
        <w:rPr>
          <w:rFonts w:ascii="Times New Roman" w:hAnsi="Times New Roman" w:cs="Times New Roman"/>
          <w:sz w:val="28"/>
          <w:szCs w:val="28"/>
          <w:shd w:val="clear" w:color="auto" w:fill="FFFFFF"/>
          <w:lang w:val="vi-VN"/>
        </w:rPr>
        <w:t xml:space="preserve">a </w:t>
      </w:r>
      <w:r w:rsidRPr="00F00203">
        <w:rPr>
          <w:rFonts w:ascii="Times New Roman" w:hAnsi="Times New Roman" w:cs="Times New Roman"/>
          <w:sz w:val="28"/>
          <w:szCs w:val="28"/>
          <w:shd w:val="clear" w:color="auto" w:fill="FFFFFF"/>
        </w:rPr>
        <w:t>n</w:t>
      </w:r>
      <w:r w:rsidRPr="00F00203">
        <w:rPr>
          <w:rFonts w:ascii="Times New Roman" w:hAnsi="Times New Roman" w:cs="Times New Roman"/>
          <w:sz w:val="28"/>
          <w:szCs w:val="28"/>
          <w:shd w:val="clear" w:color="auto" w:fill="FFFFFF"/>
          <w:lang w:val="vi-VN"/>
        </w:rPr>
        <w:t>hà nước</w:t>
      </w:r>
      <w:r w:rsidRPr="00F00203">
        <w:rPr>
          <w:rFonts w:ascii="Times New Roman" w:hAnsi="Times New Roman" w:cs="Times New Roman"/>
          <w:sz w:val="28"/>
          <w:szCs w:val="28"/>
          <w:shd w:val="clear" w:color="auto" w:fill="FFFFFF"/>
        </w:rPr>
        <w:t xml:space="preserve"> thành phố Hồ Chí Minh</w:t>
      </w:r>
      <w:r w:rsidRPr="00F00203">
        <w:rPr>
          <w:rFonts w:ascii="Times New Roman" w:hAnsi="Times New Roman" w:cs="Times New Roman"/>
          <w:sz w:val="28"/>
          <w:szCs w:val="28"/>
          <w:shd w:val="clear" w:color="auto" w:fill="FFFFFF"/>
          <w:lang w:val="vi-VN"/>
        </w:rPr>
        <w:t xml:space="preserve"> </w:t>
      </w:r>
      <w:r w:rsidRPr="00F00203">
        <w:rPr>
          <w:rFonts w:ascii="Times New Roman" w:hAnsi="Times New Roman" w:cs="Times New Roman"/>
          <w:sz w:val="28"/>
          <w:szCs w:val="28"/>
          <w:shd w:val="clear" w:color="auto" w:fill="FFFFFF"/>
        </w:rPr>
        <w:t>với nội dung bao gồm</w:t>
      </w:r>
      <w:r w:rsidRPr="00F00203">
        <w:rPr>
          <w:rFonts w:ascii="Times New Roman" w:hAnsi="Times New Roman" w:cs="Times New Roman"/>
          <w:sz w:val="28"/>
          <w:szCs w:val="28"/>
          <w:shd w:val="clear" w:color="auto" w:fill="FFFFFF"/>
          <w:lang w:val="vi-VN"/>
        </w:rPr>
        <w:t xml:space="preserve"> thanh tra</w:t>
      </w:r>
      <w:r w:rsidRPr="00F00203">
        <w:rPr>
          <w:rFonts w:ascii="Times New Roman" w:hAnsi="Times New Roman" w:cs="Times New Roman"/>
          <w:sz w:val="28"/>
          <w:szCs w:val="28"/>
          <w:shd w:val="clear" w:color="auto" w:fill="FFFFFF"/>
          <w:lang w:val="pt-BR"/>
        </w:rPr>
        <w:t xml:space="preserve"> hành chính</w:t>
      </w:r>
      <w:r w:rsidRPr="00F00203">
        <w:rPr>
          <w:rFonts w:ascii="Times New Roman" w:hAnsi="Times New Roman" w:cs="Times New Roman"/>
          <w:sz w:val="28"/>
          <w:szCs w:val="28"/>
          <w:shd w:val="clear" w:color="auto" w:fill="FFFFFF"/>
        </w:rPr>
        <w:t xml:space="preserve"> và</w:t>
      </w:r>
      <w:r w:rsidRPr="00F00203">
        <w:rPr>
          <w:rFonts w:ascii="Times New Roman" w:hAnsi="Times New Roman" w:cs="Times New Roman"/>
          <w:sz w:val="28"/>
          <w:szCs w:val="28"/>
          <w:shd w:val="clear" w:color="auto" w:fill="FFFFFF"/>
          <w:lang w:val="vi-VN"/>
        </w:rPr>
        <w:t xml:space="preserve"> </w:t>
      </w:r>
      <w:r w:rsidRPr="00F00203">
        <w:rPr>
          <w:rFonts w:ascii="Times New Roman" w:hAnsi="Times New Roman" w:cs="Times New Roman"/>
          <w:sz w:val="28"/>
          <w:szCs w:val="28"/>
          <w:shd w:val="clear" w:color="auto" w:fill="FFFFFF"/>
          <w:lang w:val="pt-BR"/>
        </w:rPr>
        <w:t>thanh tra chuyên ngành</w:t>
      </w:r>
      <w:r w:rsidRPr="00F00203">
        <w:rPr>
          <w:rFonts w:ascii="Times New Roman" w:hAnsi="Times New Roman" w:cs="Times New Roman"/>
          <w:sz w:val="28"/>
          <w:szCs w:val="28"/>
          <w:shd w:val="clear" w:color="auto" w:fill="FFFFFF"/>
          <w:lang w:val="vi-VN"/>
        </w:rPr>
        <w:t>. Hoạt động</w:t>
      </w:r>
      <w:r w:rsidRPr="00F00203">
        <w:rPr>
          <w:rFonts w:ascii="Times New Roman" w:hAnsi="Times New Roman" w:cs="Times New Roman"/>
          <w:sz w:val="28"/>
          <w:szCs w:val="28"/>
          <w:shd w:val="clear" w:color="auto" w:fill="FFFFFF"/>
        </w:rPr>
        <w:t xml:space="preserve"> này</w:t>
      </w:r>
      <w:r w:rsidRPr="00F00203">
        <w:rPr>
          <w:rFonts w:ascii="Times New Roman" w:hAnsi="Times New Roman" w:cs="Times New Roman"/>
          <w:sz w:val="28"/>
          <w:szCs w:val="28"/>
          <w:shd w:val="clear" w:color="auto" w:fill="FFFFFF"/>
          <w:lang w:val="vi-VN"/>
        </w:rPr>
        <w:t xml:space="preserve"> </w:t>
      </w:r>
      <w:r w:rsidRPr="00F00203">
        <w:rPr>
          <w:rFonts w:ascii="Times New Roman" w:hAnsi="Times New Roman" w:cs="Times New Roman"/>
          <w:sz w:val="28"/>
          <w:szCs w:val="28"/>
          <w:shd w:val="clear" w:color="auto" w:fill="FFFFFF"/>
          <w:lang w:val="pt-BR"/>
        </w:rPr>
        <w:t xml:space="preserve">nhằm phát hiện những nội dung mâu thuẫn hoặc không còn phù hợp để kịp thời đình chỉ việc thi hành, sửa đổi, bổ sung, hủy bỏ một phần hoặc toàn bộ văn bản. </w:t>
      </w:r>
    </w:p>
    <w:p w14:paraId="53100B81" w14:textId="41C750FE" w:rsidR="00295E0C" w:rsidRPr="00F00203" w:rsidRDefault="00295E0C" w:rsidP="00F00203">
      <w:pPr>
        <w:pStyle w:val="Heading3"/>
        <w:numPr>
          <w:ilvl w:val="0"/>
          <w:numId w:val="0"/>
        </w:numPr>
        <w:spacing w:before="0" w:after="0" w:line="276" w:lineRule="auto"/>
        <w:ind w:firstLine="720"/>
        <w:rPr>
          <w:rFonts w:cs="Times New Roman"/>
          <w:b w:val="0"/>
          <w:i/>
          <w:sz w:val="28"/>
          <w:szCs w:val="28"/>
          <w:shd w:val="clear" w:color="auto" w:fill="FFFFFF"/>
          <w:lang w:val="nb-NO"/>
        </w:rPr>
      </w:pPr>
      <w:r w:rsidRPr="00F00203">
        <w:rPr>
          <w:rFonts w:cs="Times New Roman"/>
          <w:b w:val="0"/>
          <w:i/>
          <w:sz w:val="28"/>
          <w:szCs w:val="28"/>
        </w:rPr>
        <w:t xml:space="preserve">3.2.2.3. </w:t>
      </w:r>
      <w:r w:rsidRPr="00F00203">
        <w:rPr>
          <w:rFonts w:cs="Times New Roman"/>
          <w:b w:val="0"/>
          <w:i/>
          <w:sz w:val="28"/>
          <w:szCs w:val="28"/>
          <w:shd w:val="clear" w:color="auto" w:fill="FFFFFF"/>
          <w:lang w:val="vi-VN"/>
        </w:rPr>
        <w:t xml:space="preserve">Nâng cao chất lượng, </w:t>
      </w:r>
      <w:r w:rsidRPr="00F00203">
        <w:rPr>
          <w:rFonts w:cs="Times New Roman"/>
          <w:b w:val="0"/>
          <w:i/>
          <w:sz w:val="28"/>
          <w:szCs w:val="28"/>
          <w:shd w:val="clear" w:color="auto" w:fill="FFFFFF"/>
          <w:lang w:val="nb-NO"/>
        </w:rPr>
        <w:t>năng lực của các tổ chức, cá nhân trung gian trong lĩnh vực</w:t>
      </w:r>
      <w:r w:rsidRPr="00F00203">
        <w:rPr>
          <w:rFonts w:cs="Times New Roman"/>
          <w:b w:val="0"/>
          <w:i/>
          <w:sz w:val="28"/>
          <w:szCs w:val="28"/>
          <w:shd w:val="clear" w:color="auto" w:fill="FFFFFF"/>
          <w:lang w:val="vi-VN"/>
        </w:rPr>
        <w:t xml:space="preserve"> </w:t>
      </w:r>
      <w:r w:rsidRPr="00F00203">
        <w:rPr>
          <w:rFonts w:cs="Times New Roman"/>
          <w:b w:val="0"/>
          <w:i/>
          <w:sz w:val="28"/>
          <w:szCs w:val="28"/>
          <w:shd w:val="clear" w:color="auto" w:fill="FFFFFF"/>
          <w:lang w:val="nb-NO"/>
        </w:rPr>
        <w:t>kinh doanh dịch vụ</w:t>
      </w:r>
      <w:r w:rsidRPr="00F00203">
        <w:rPr>
          <w:rFonts w:cs="Times New Roman"/>
          <w:b w:val="0"/>
          <w:i/>
          <w:sz w:val="28"/>
          <w:szCs w:val="28"/>
          <w:shd w:val="clear" w:color="auto" w:fill="FFFFFF"/>
          <w:lang w:val="vi-VN"/>
        </w:rPr>
        <w:t xml:space="preserve"> </w:t>
      </w:r>
      <w:r w:rsidRPr="00F00203">
        <w:rPr>
          <w:rFonts w:cs="Times New Roman"/>
          <w:b w:val="0"/>
          <w:i/>
          <w:sz w:val="28"/>
          <w:szCs w:val="28"/>
          <w:shd w:val="clear" w:color="auto" w:fill="FFFFFF"/>
          <w:lang w:val="nb-NO"/>
        </w:rPr>
        <w:t xml:space="preserve">môi giới </w:t>
      </w:r>
      <w:r w:rsidR="00644C56">
        <w:rPr>
          <w:rFonts w:cs="Times New Roman"/>
          <w:b w:val="0"/>
          <w:i/>
          <w:sz w:val="28"/>
          <w:szCs w:val="28"/>
          <w:shd w:val="clear" w:color="auto" w:fill="FFFFFF"/>
          <w:lang w:val="nb-NO"/>
        </w:rPr>
        <w:t>bất</w:t>
      </w:r>
      <w:r w:rsidR="00644C56">
        <w:rPr>
          <w:rFonts w:cs="Times New Roman"/>
          <w:b w:val="0"/>
          <w:i/>
          <w:sz w:val="28"/>
          <w:szCs w:val="28"/>
          <w:shd w:val="clear" w:color="auto" w:fill="FFFFFF"/>
          <w:lang w:val="vi-VN"/>
        </w:rPr>
        <w:t xml:space="preserve"> động sản</w:t>
      </w:r>
      <w:r w:rsidRPr="00F00203">
        <w:rPr>
          <w:rFonts w:cs="Times New Roman"/>
          <w:b w:val="0"/>
          <w:i/>
          <w:sz w:val="28"/>
          <w:szCs w:val="28"/>
          <w:shd w:val="clear" w:color="auto" w:fill="FFFFFF"/>
          <w:lang w:val="nb-NO"/>
        </w:rPr>
        <w:t xml:space="preserve"> tại </w:t>
      </w:r>
      <w:r w:rsidRPr="00F00203">
        <w:rPr>
          <w:rFonts w:cs="Times New Roman"/>
          <w:b w:val="0"/>
          <w:i/>
          <w:sz w:val="28"/>
          <w:szCs w:val="28"/>
          <w:shd w:val="clear" w:color="auto" w:fill="FFFFFF"/>
        </w:rPr>
        <w:t>thành phố Hồ Chí Minh</w:t>
      </w:r>
    </w:p>
    <w:p w14:paraId="29963EDD" w14:textId="7EDB5994" w:rsidR="009A3186" w:rsidRPr="00F00203" w:rsidRDefault="00295E0C" w:rsidP="00F00203">
      <w:pPr>
        <w:tabs>
          <w:tab w:val="left" w:pos="90"/>
        </w:tabs>
        <w:spacing w:after="0"/>
        <w:ind w:firstLine="720"/>
        <w:jc w:val="both"/>
        <w:rPr>
          <w:rFonts w:ascii="Times New Roman" w:hAnsi="Times New Roman" w:cs="Times New Roman"/>
          <w:sz w:val="28"/>
          <w:szCs w:val="28"/>
          <w:shd w:val="clear" w:color="auto" w:fill="FFFFFF"/>
        </w:rPr>
      </w:pPr>
      <w:r w:rsidRPr="00F00203">
        <w:rPr>
          <w:rFonts w:ascii="Times New Roman" w:hAnsi="Times New Roman" w:cs="Times New Roman"/>
          <w:sz w:val="28"/>
          <w:szCs w:val="28"/>
          <w:shd w:val="clear" w:color="auto" w:fill="FFFFFF"/>
          <w:lang w:val="nb-NO"/>
        </w:rPr>
        <w:t xml:space="preserve">Thị trường BĐS của </w:t>
      </w:r>
      <w:r w:rsidRPr="00F00203">
        <w:rPr>
          <w:rFonts w:ascii="Times New Roman" w:hAnsi="Times New Roman" w:cs="Times New Roman"/>
          <w:sz w:val="28"/>
          <w:szCs w:val="28"/>
          <w:shd w:val="clear" w:color="auto" w:fill="FFFFFF"/>
        </w:rPr>
        <w:t>thành phố Hồ Chí Minh</w:t>
      </w:r>
      <w:r w:rsidRPr="00F00203">
        <w:rPr>
          <w:rFonts w:ascii="Times New Roman" w:hAnsi="Times New Roman" w:cs="Times New Roman"/>
          <w:sz w:val="28"/>
          <w:szCs w:val="28"/>
          <w:shd w:val="clear" w:color="auto" w:fill="FFFFFF"/>
          <w:lang w:val="nb-NO"/>
        </w:rPr>
        <w:t xml:space="preserve"> có diễn ra hiệu quả, lành mạnh, phát triển hay không một phần phụ thuộc không nhỏ vào chất lượng hoạt động kinh doanh dịch vụ BĐS của các cá nhân, tổ chức.</w:t>
      </w:r>
      <w:r w:rsidRPr="00F00203">
        <w:rPr>
          <w:rFonts w:ascii="Times New Roman" w:hAnsi="Times New Roman" w:cs="Times New Roman"/>
          <w:sz w:val="28"/>
          <w:szCs w:val="28"/>
          <w:shd w:val="clear" w:color="auto" w:fill="FFFFFF"/>
          <w:lang w:val="vi-VN"/>
        </w:rPr>
        <w:t xml:space="preserve"> </w:t>
      </w:r>
    </w:p>
    <w:p w14:paraId="03F66673" w14:textId="57800800" w:rsidR="00295E0C" w:rsidRPr="00F00203" w:rsidRDefault="00295E0C" w:rsidP="00F00203">
      <w:pPr>
        <w:pStyle w:val="Heading3"/>
        <w:numPr>
          <w:ilvl w:val="0"/>
          <w:numId w:val="0"/>
        </w:numPr>
        <w:spacing w:before="0" w:after="0" w:line="276" w:lineRule="auto"/>
        <w:ind w:firstLine="720"/>
        <w:rPr>
          <w:rFonts w:cs="Times New Roman"/>
          <w:b w:val="0"/>
          <w:i/>
          <w:sz w:val="28"/>
          <w:szCs w:val="28"/>
          <w:shd w:val="clear" w:color="auto" w:fill="FFFFFF"/>
        </w:rPr>
      </w:pPr>
      <w:bookmarkStart w:id="83" w:name="_Toc330971436"/>
      <w:bookmarkStart w:id="84" w:name="_Toc332618916"/>
      <w:bookmarkStart w:id="85" w:name="_Toc335145378"/>
      <w:bookmarkStart w:id="86" w:name="_Toc335655950"/>
      <w:bookmarkStart w:id="87" w:name="_Toc335657805"/>
      <w:bookmarkStart w:id="88" w:name="_Toc492978586"/>
      <w:r w:rsidRPr="00F00203">
        <w:rPr>
          <w:rFonts w:cs="Times New Roman"/>
          <w:b w:val="0"/>
          <w:i/>
          <w:sz w:val="28"/>
          <w:szCs w:val="28"/>
        </w:rPr>
        <w:t xml:space="preserve">3.2.2.4. </w:t>
      </w:r>
      <w:r w:rsidRPr="00F00203">
        <w:rPr>
          <w:rFonts w:cs="Times New Roman"/>
          <w:b w:val="0"/>
          <w:i/>
          <w:sz w:val="28"/>
          <w:szCs w:val="28"/>
          <w:shd w:val="clear" w:color="auto" w:fill="FFFFFF"/>
          <w:lang w:val="vi-VN"/>
        </w:rPr>
        <w:t>Tăng cường công tác tuyên truyền, phổ biến pháp luật</w:t>
      </w:r>
      <w:bookmarkEnd w:id="83"/>
      <w:bookmarkEnd w:id="84"/>
      <w:bookmarkEnd w:id="85"/>
      <w:bookmarkEnd w:id="86"/>
      <w:bookmarkEnd w:id="87"/>
      <w:bookmarkEnd w:id="88"/>
      <w:r w:rsidRPr="00F00203">
        <w:rPr>
          <w:rFonts w:cs="Times New Roman"/>
          <w:b w:val="0"/>
          <w:i/>
          <w:sz w:val="28"/>
          <w:szCs w:val="28"/>
          <w:shd w:val="clear" w:color="auto" w:fill="FFFFFF"/>
        </w:rPr>
        <w:t xml:space="preserve"> về </w:t>
      </w:r>
      <w:r w:rsidR="00C158B6">
        <w:rPr>
          <w:rFonts w:cs="Times New Roman"/>
          <w:b w:val="0"/>
          <w:i/>
          <w:sz w:val="28"/>
          <w:szCs w:val="28"/>
          <w:shd w:val="clear" w:color="auto" w:fill="FFFFFF"/>
        </w:rPr>
        <w:t>kinh doanh bất động sản</w:t>
      </w:r>
      <w:r w:rsidRPr="00F00203">
        <w:rPr>
          <w:rFonts w:cs="Times New Roman"/>
          <w:b w:val="0"/>
          <w:i/>
          <w:sz w:val="28"/>
          <w:szCs w:val="28"/>
          <w:shd w:val="clear" w:color="auto" w:fill="FFFFFF"/>
        </w:rPr>
        <w:t xml:space="preserve"> nói chung và pháp luật về </w:t>
      </w:r>
      <w:r w:rsidR="00C158B6">
        <w:rPr>
          <w:rFonts w:cs="Times New Roman"/>
          <w:b w:val="0"/>
          <w:i/>
          <w:sz w:val="28"/>
          <w:szCs w:val="28"/>
          <w:shd w:val="clear" w:color="auto" w:fill="FFFFFF"/>
        </w:rPr>
        <w:t>kinh doanh bất động sản</w:t>
      </w:r>
      <w:r w:rsidRPr="00F00203">
        <w:rPr>
          <w:rFonts w:cs="Times New Roman"/>
          <w:b w:val="0"/>
          <w:i/>
          <w:sz w:val="28"/>
          <w:szCs w:val="28"/>
          <w:shd w:val="clear" w:color="auto" w:fill="FFFFFF"/>
        </w:rPr>
        <w:t xml:space="preserve"> hình thành trong tương lai nói riêng</w:t>
      </w:r>
    </w:p>
    <w:p w14:paraId="1EC50C2B" w14:textId="389AB8BF" w:rsidR="009A3186" w:rsidRPr="00F00203" w:rsidRDefault="00295E0C" w:rsidP="00F00203">
      <w:pPr>
        <w:tabs>
          <w:tab w:val="left" w:pos="0"/>
          <w:tab w:val="left" w:pos="90"/>
          <w:tab w:val="left" w:pos="540"/>
        </w:tabs>
        <w:spacing w:after="0"/>
        <w:ind w:firstLine="720"/>
        <w:jc w:val="both"/>
        <w:rPr>
          <w:rFonts w:ascii="Times New Roman" w:hAnsi="Times New Roman" w:cs="Times New Roman"/>
          <w:sz w:val="28"/>
          <w:szCs w:val="28"/>
          <w:shd w:val="clear" w:color="auto" w:fill="FFFFFF"/>
          <w:lang w:val="pt-BR"/>
        </w:rPr>
      </w:pPr>
      <w:r w:rsidRPr="00F00203">
        <w:rPr>
          <w:rFonts w:ascii="Times New Roman" w:hAnsi="Times New Roman" w:cs="Times New Roman"/>
          <w:sz w:val="28"/>
          <w:szCs w:val="28"/>
          <w:shd w:val="clear" w:color="auto" w:fill="FFFFFF"/>
        </w:rPr>
        <w:t>Một trong những n</w:t>
      </w:r>
      <w:r w:rsidRPr="00F00203">
        <w:rPr>
          <w:rFonts w:ascii="Times New Roman" w:hAnsi="Times New Roman" w:cs="Times New Roman"/>
          <w:sz w:val="28"/>
          <w:szCs w:val="28"/>
          <w:shd w:val="clear" w:color="auto" w:fill="FFFFFF"/>
          <w:lang w:val="vi-VN"/>
        </w:rPr>
        <w:t>guyên nhân xảy ra tình trạng chiếm dụng vốn, lừa đảo, không giao</w:t>
      </w:r>
      <w:r w:rsidRPr="00F00203">
        <w:rPr>
          <w:rFonts w:ascii="Times New Roman" w:hAnsi="Times New Roman" w:cs="Times New Roman"/>
          <w:sz w:val="28"/>
          <w:szCs w:val="28"/>
          <w:shd w:val="clear" w:color="auto" w:fill="FFFFFF"/>
        </w:rPr>
        <w:t xml:space="preserve"> bàn</w:t>
      </w:r>
      <w:r w:rsidRPr="00F00203">
        <w:rPr>
          <w:rFonts w:ascii="Times New Roman" w:hAnsi="Times New Roman" w:cs="Times New Roman"/>
          <w:sz w:val="28"/>
          <w:szCs w:val="28"/>
          <w:shd w:val="clear" w:color="auto" w:fill="FFFFFF"/>
          <w:lang w:val="vi-VN"/>
        </w:rPr>
        <w:t xml:space="preserve"> nhà ở, công trình xây dựng hình thành trong tương lai</w:t>
      </w:r>
      <w:r w:rsidRPr="00F00203">
        <w:rPr>
          <w:rFonts w:ascii="Times New Roman" w:hAnsi="Times New Roman" w:cs="Times New Roman"/>
          <w:sz w:val="28"/>
          <w:szCs w:val="28"/>
          <w:shd w:val="clear" w:color="auto" w:fill="FFFFFF"/>
        </w:rPr>
        <w:t xml:space="preserve"> theo đúng thời hạn cam kết</w:t>
      </w:r>
      <w:r w:rsidRPr="00F00203">
        <w:rPr>
          <w:rFonts w:ascii="Times New Roman" w:hAnsi="Times New Roman" w:cs="Times New Roman"/>
          <w:sz w:val="28"/>
          <w:szCs w:val="28"/>
          <w:shd w:val="clear" w:color="auto" w:fill="FFFFFF"/>
          <w:lang w:val="vi-VN"/>
        </w:rPr>
        <w:t xml:space="preserve"> của các chủ dự án</w:t>
      </w:r>
      <w:r w:rsidRPr="00F00203">
        <w:rPr>
          <w:rFonts w:ascii="Times New Roman" w:hAnsi="Times New Roman" w:cs="Times New Roman"/>
          <w:sz w:val="28"/>
          <w:szCs w:val="28"/>
          <w:shd w:val="clear" w:color="auto" w:fill="FFFFFF"/>
        </w:rPr>
        <w:t xml:space="preserve"> </w:t>
      </w:r>
      <w:r w:rsidR="00C158B6">
        <w:rPr>
          <w:rFonts w:ascii="Times New Roman" w:eastAsia="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lang w:val="vi-VN"/>
        </w:rPr>
        <w:t xml:space="preserve"> là</w:t>
      </w:r>
      <w:r w:rsidRPr="00F00203">
        <w:rPr>
          <w:rFonts w:ascii="Times New Roman" w:hAnsi="Times New Roman" w:cs="Times New Roman"/>
          <w:sz w:val="28"/>
          <w:szCs w:val="28"/>
          <w:shd w:val="clear" w:color="auto" w:fill="FFFFFF"/>
          <w:lang w:val="pt-BR"/>
        </w:rPr>
        <w:t xml:space="preserve"> do người dân chưa được trang bị kiến thức pháp luật về </w:t>
      </w:r>
      <w:r w:rsidR="00C158B6">
        <w:rPr>
          <w:rFonts w:ascii="Times New Roman" w:eastAsia="Times New Roman" w:hAnsi="Times New Roman" w:cs="Times New Roman"/>
          <w:sz w:val="28"/>
          <w:szCs w:val="28"/>
          <w:shd w:val="clear" w:color="auto" w:fill="FFFFFF"/>
        </w:rPr>
        <w:t>kinh doanh bất động sản</w:t>
      </w:r>
      <w:r w:rsidRPr="00F00203">
        <w:rPr>
          <w:rFonts w:ascii="Times New Roman" w:hAnsi="Times New Roman" w:cs="Times New Roman"/>
          <w:sz w:val="28"/>
          <w:szCs w:val="28"/>
          <w:shd w:val="clear" w:color="auto" w:fill="FFFFFF"/>
          <w:lang w:val="pt-BR"/>
        </w:rPr>
        <w:t xml:space="preserve"> và thiếu những hiểu biết cần thiết khi tham gia vào phân khúc thị trường nhà ở, công trình xây dựng hình thành trong tương lai. Hơn nữa, một bộ phận người dân có tâm lý coi thường pháp luật, </w:t>
      </w:r>
    </w:p>
    <w:p w14:paraId="0D5A8CD9" w14:textId="77777777" w:rsidR="00AD7BF1" w:rsidRPr="00F00203" w:rsidRDefault="00AD7BF1" w:rsidP="00F00203">
      <w:pPr>
        <w:pStyle w:val="Heading1"/>
        <w:numPr>
          <w:ilvl w:val="0"/>
          <w:numId w:val="0"/>
        </w:numPr>
        <w:spacing w:before="0" w:after="0" w:line="276" w:lineRule="auto"/>
        <w:ind w:firstLine="720"/>
        <w:jc w:val="both"/>
      </w:pPr>
    </w:p>
    <w:p w14:paraId="601744AD" w14:textId="77777777" w:rsidR="00AD7BF1" w:rsidRPr="00F00203" w:rsidRDefault="00AD7BF1" w:rsidP="00F00203">
      <w:pPr>
        <w:spacing w:after="0"/>
        <w:rPr>
          <w:rFonts w:ascii="Times New Roman" w:eastAsia="Times New Roman" w:hAnsi="Times New Roman" w:cs="Times New Roman"/>
          <w:b/>
          <w:bCs/>
          <w:sz w:val="28"/>
          <w:szCs w:val="28"/>
        </w:rPr>
      </w:pPr>
      <w:r w:rsidRPr="00F00203">
        <w:rPr>
          <w:sz w:val="28"/>
          <w:szCs w:val="28"/>
        </w:rPr>
        <w:br w:type="page"/>
      </w:r>
    </w:p>
    <w:p w14:paraId="08707E8E" w14:textId="1BB761F8" w:rsidR="00295E0C" w:rsidRPr="00F00203" w:rsidRDefault="00295E0C" w:rsidP="00F00203">
      <w:pPr>
        <w:pStyle w:val="Heading1"/>
        <w:numPr>
          <w:ilvl w:val="0"/>
          <w:numId w:val="0"/>
        </w:numPr>
        <w:spacing w:before="0" w:after="0" w:line="276" w:lineRule="auto"/>
      </w:pPr>
      <w:bookmarkStart w:id="89" w:name="_Toc212984745"/>
      <w:r w:rsidRPr="00F00203">
        <w:lastRenderedPageBreak/>
        <w:t>Tiểu kết Chương 3</w:t>
      </w:r>
      <w:bookmarkEnd w:id="89"/>
    </w:p>
    <w:p w14:paraId="5F25F5E4" w14:textId="77777777" w:rsidR="00AD7BF1" w:rsidRPr="00F00203" w:rsidRDefault="00AD7BF1" w:rsidP="00F00203">
      <w:pPr>
        <w:tabs>
          <w:tab w:val="left" w:pos="90"/>
        </w:tabs>
        <w:spacing w:after="0"/>
        <w:ind w:firstLine="720"/>
        <w:jc w:val="both"/>
        <w:rPr>
          <w:rFonts w:ascii="Times New Roman" w:hAnsi="Times New Roman" w:cs="Times New Roman"/>
          <w:sz w:val="28"/>
          <w:szCs w:val="28"/>
        </w:rPr>
      </w:pPr>
    </w:p>
    <w:p w14:paraId="5EB3B226" w14:textId="1192559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Thực tiễn thi hành pháp luật về kinh doanh nhà ở, công trình xây dựng hình thành trong tương lai tại thành phố Hồ Chí Minh đạt được một số kết quả tích cực như về cơ bản, công tác thanh tra, xử lý vi phạm pháp luật về kinh doanh nhà ở, công trình xây dựng hình thành trong tương lai góp phần kiềm chế và đưa hoạt động kinh doanh này từng bước đi vào nề nếp; chủ đầu tư kinh doanh nhà ở, công trình xây dựng hình thành trong tương lai ký kết hợp đồng bảo lãnh với các ngân hàng thương mại trước khi ký kết hợp đồng bán, hợp đồng cho thuê mua nhà ở, công trình xây dựng hình thành trong tương lai với khách hàng; phương thức thanh toán mua nhà, thuê mua nhà ở, công trình xây dựng hình thành trong tương lai được chia thành nhiều đợt tương ứng với tiến độ thực hiện dự án theo đúng quy định của pháp luật...  Bên cạnh kết quả đạt được, thực tiễn thi hành pháp luật về kinh doanh nhà ở, công trình xây dựng hình thành trong tương lai tại thành phố Hồ Chí Minh còn bộc lộ một số hạn chế, yếu kém như bất cập về thỏa thuận phí bảo lãnh giữa chủ đầu tư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 xml:space="preserve"> (bên được bảo lãnh) và ngân hàng thương mại (bên bảo lãnh); cơ chế hoàn trả lại số tiền ứng trước và các khoản tiền khác cho bên mua, bên thuê mua nhà ở, công trình xây dựng hình thành trong tương lai khi chủ đầu tư </w:t>
      </w:r>
      <w:r w:rsidR="00C158B6">
        <w:rPr>
          <w:rFonts w:ascii="Times New Roman" w:hAnsi="Times New Roman" w:cs="Times New Roman"/>
          <w:sz w:val="28"/>
          <w:szCs w:val="28"/>
        </w:rPr>
        <w:t>kinh doanh bất động sản</w:t>
      </w:r>
      <w:r w:rsidRPr="00F00203">
        <w:rPr>
          <w:rFonts w:ascii="Times New Roman" w:hAnsi="Times New Roman" w:cs="Times New Roman"/>
          <w:sz w:val="28"/>
          <w:szCs w:val="28"/>
        </w:rPr>
        <w:t xml:space="preserve"> không thực hiện đúng cam kết với khách hàng thực hiện chưa hiệu quả; việc giám sát mục đích sử dụng vốn của người mua, người thuê mua của chủ đầu tư trong kinh doanh nhà ở, công trình xây dựng hình thành trong tương lai thực hiện không thường xuyên và chưa xác lập được cơ chế kiểm soát thích hợp</w:t>
      </w:r>
    </w:p>
    <w:p w14:paraId="2EC64E39"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rPr>
        <w:t xml:space="preserve">Trên cơ sở phân tích thực trạng pháp luật và thực hiện pháp luật về kinh doanh nhà ở, công trình xây dựng hình thành trong tương lai trên địa bàn thành phố Hồ Chí Minh, Chương 3 của đề án đã tập trung vào giải pháp, kiến nghị nhằm hoàn thiện pháp luật và nâng cao hiệu quả thực hiện pháp luật về kinh doanh nhà ở, công trình xây dựng hình thành trong tương lai trên địa bàn thành phố Hồ Chí Minh trong thời gian tới  </w:t>
      </w:r>
    </w:p>
    <w:p w14:paraId="08B3A233" w14:textId="77777777" w:rsidR="00295E0C" w:rsidRPr="00F00203" w:rsidRDefault="00295E0C" w:rsidP="00F00203">
      <w:pPr>
        <w:tabs>
          <w:tab w:val="left" w:pos="90"/>
        </w:tabs>
        <w:spacing w:after="0"/>
        <w:ind w:firstLine="720"/>
        <w:jc w:val="both"/>
        <w:rPr>
          <w:rFonts w:ascii="Times New Roman" w:hAnsi="Times New Roman" w:cs="Times New Roman"/>
          <w:i/>
          <w:sz w:val="28"/>
          <w:szCs w:val="28"/>
        </w:rPr>
      </w:pPr>
    </w:p>
    <w:p w14:paraId="6E62288F" w14:textId="77777777" w:rsidR="00295E0C" w:rsidRPr="00F00203" w:rsidRDefault="00295E0C" w:rsidP="00F00203">
      <w:pPr>
        <w:tabs>
          <w:tab w:val="left" w:pos="90"/>
        </w:tabs>
        <w:spacing w:after="0"/>
        <w:ind w:firstLine="720"/>
        <w:jc w:val="both"/>
        <w:rPr>
          <w:rFonts w:ascii="Times New Roman" w:hAnsi="Times New Roman" w:cs="Times New Roman"/>
          <w:i/>
          <w:sz w:val="28"/>
          <w:szCs w:val="28"/>
        </w:rPr>
      </w:pPr>
      <w:r w:rsidRPr="00F00203">
        <w:rPr>
          <w:rFonts w:ascii="Times New Roman" w:hAnsi="Times New Roman" w:cs="Times New Roman"/>
          <w:i/>
          <w:sz w:val="28"/>
          <w:szCs w:val="28"/>
        </w:rPr>
        <w:t xml:space="preserve"> </w:t>
      </w:r>
    </w:p>
    <w:p w14:paraId="46BAF255"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p>
    <w:p w14:paraId="0CEF6E70" w14:textId="77777777" w:rsidR="00295E0C" w:rsidRPr="00F00203" w:rsidRDefault="00295E0C" w:rsidP="00F00203">
      <w:pPr>
        <w:pStyle w:val="Heading1"/>
        <w:numPr>
          <w:ilvl w:val="0"/>
          <w:numId w:val="0"/>
        </w:numPr>
        <w:spacing w:before="0" w:after="0" w:line="276" w:lineRule="auto"/>
        <w:ind w:firstLine="720"/>
        <w:jc w:val="both"/>
      </w:pPr>
      <w:r w:rsidRPr="00F00203">
        <w:br w:type="page"/>
      </w:r>
    </w:p>
    <w:p w14:paraId="586C8412" w14:textId="77777777" w:rsidR="00295E0C" w:rsidRPr="00F00203" w:rsidRDefault="00295E0C" w:rsidP="00F00203">
      <w:pPr>
        <w:pStyle w:val="Heading1"/>
        <w:numPr>
          <w:ilvl w:val="0"/>
          <w:numId w:val="0"/>
        </w:numPr>
        <w:spacing w:before="0" w:after="0" w:line="276" w:lineRule="auto"/>
      </w:pPr>
      <w:bookmarkStart w:id="90" w:name="_Toc212984746"/>
      <w:r w:rsidRPr="00F00203">
        <w:lastRenderedPageBreak/>
        <w:t>KẾT LUẬN</w:t>
      </w:r>
      <w:bookmarkEnd w:id="90"/>
    </w:p>
    <w:p w14:paraId="00FF1A49" w14:textId="77777777" w:rsidR="00AD7BF1" w:rsidRPr="00F00203" w:rsidRDefault="00AD7BF1" w:rsidP="00F00203">
      <w:pPr>
        <w:spacing w:after="0"/>
        <w:ind w:firstLine="720"/>
        <w:jc w:val="both"/>
        <w:rPr>
          <w:rFonts w:ascii="Times New Roman" w:hAnsi="Times New Roman" w:cs="Times New Roman"/>
          <w:sz w:val="28"/>
          <w:szCs w:val="28"/>
          <w:highlight w:val="white"/>
        </w:rPr>
      </w:pPr>
    </w:p>
    <w:p w14:paraId="56138805" w14:textId="1D37CEA4" w:rsidR="00295E0C" w:rsidRPr="00F00203" w:rsidRDefault="00295E0C" w:rsidP="00F00203">
      <w:pPr>
        <w:spacing w:after="0"/>
        <w:ind w:firstLine="720"/>
        <w:jc w:val="both"/>
        <w:rPr>
          <w:rFonts w:ascii="Times New Roman" w:hAnsi="Times New Roman" w:cs="Times New Roman"/>
          <w:sz w:val="28"/>
          <w:szCs w:val="28"/>
          <w:highlight w:val="white"/>
        </w:rPr>
      </w:pPr>
      <w:r w:rsidRPr="00F00203">
        <w:rPr>
          <w:rFonts w:ascii="Times New Roman" w:hAnsi="Times New Roman" w:cs="Times New Roman"/>
          <w:sz w:val="28"/>
          <w:szCs w:val="28"/>
          <w:highlight w:val="white"/>
        </w:rPr>
        <w:t>Kinh doanh bất động sản, đặc biệt là trong lĩnh vực kinh doanh nhà ở, công trình xây dựng hình thành trong tương lai, không chỉ ảnh hưởng sâu rộng đến nền kinh tế mà còn tác động trực tiếp đến đời sống của người dân. Trong bối cảnh nhu cầu về nhà ở ngày càng gia tăng và bất động sản ngày càng trở thành một kênh đầu tư hấp dẫn, thì hình thức kinh doanh nhà ở, công trình xây dựng hình thành trong tương lai nổi bật với những ưu thế vượt trội. Bởi hình thức này cho phép chủ đầu tư huy động vốn linh hoạt từ khách hàng, trong khi người mua thì có thể sở hữu bất động sản với chi phí thấp hơn và thanh toán theo tiến độ, thay vì phải chi trả toàn bộ giá trị sản phẩm ngay từ đầu. Tuy nhiên, bên cạnh những lợi ích rõ ràng, mô hình này cũng có những rủi ro pháp lý, nhất là khi thiếu một cơ chế quản lý đồng bộ và mạnh mẽ.</w:t>
      </w:r>
    </w:p>
    <w:p w14:paraId="46560DB8" w14:textId="77777777" w:rsidR="00295E0C" w:rsidRPr="00F00203" w:rsidRDefault="00295E0C" w:rsidP="00F00203">
      <w:pPr>
        <w:spacing w:after="0"/>
        <w:ind w:firstLine="720"/>
        <w:jc w:val="both"/>
        <w:rPr>
          <w:rFonts w:ascii="Times New Roman" w:hAnsi="Times New Roman" w:cs="Times New Roman"/>
          <w:sz w:val="28"/>
          <w:szCs w:val="28"/>
        </w:rPr>
      </w:pPr>
      <w:r w:rsidRPr="00F00203">
        <w:rPr>
          <w:rFonts w:ascii="Times New Roman" w:hAnsi="Times New Roman" w:cs="Times New Roman"/>
          <w:sz w:val="28"/>
          <w:szCs w:val="28"/>
          <w:highlight w:val="white"/>
        </w:rPr>
        <w:t xml:space="preserve">Mặc dù hệ thống pháp luật về kinh doanh bất động sản đã được xây dựng nhằm giảm thiểu các rủi ro và tạo lập khuôn khổ kiểm soát các giao dịch, qua quá trình tìm hiểu, em nhận thấy rằng quy định pháp lý hiện hành chưa hoàn toàn đáp ứng được hết yêu cầu thực tiễn của thị trường bất động sản đang có sự phát triển mạnh mẽ và phức tạp. Các văn bản pháp luật như Luật Kinh doanh Bất động sản 2006, Luật Kinh doanh Bất động sản 2014, gần đây là Luật Kinh doanh Bất động sản 2023, Luật Nhà ở 2023 và Luật Đất đai 2024 đồng thời có hiệu lực từ ngày 01/08/2024 cùng với các vă bản hướng dẫn kèm theo cũng đã mang lại nhiều cải cách tích cực, nhưng trên thực tế thi hành theo em đánh giá vẫn còn tồn tại những vấn đề chưa được giải quyết một cách triệt để. Nguyên nhân chủ yếu xuất phát từ sự thiếu đồng bộ trong việc giám sát và thực thi pháp luật, sự bất cập của các quy định pháp luật cùng với việc chưa phát huy hết hiệu quả trong công tác tuyên truyền, phổ biến kiến thức pháp lý đến các bên liên quan.  </w:t>
      </w:r>
    </w:p>
    <w:p w14:paraId="6E5926E1"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p>
    <w:p w14:paraId="6D357A2D"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p>
    <w:p w14:paraId="379CF4AD" w14:textId="77777777" w:rsidR="00295E0C" w:rsidRPr="00F00203" w:rsidRDefault="00295E0C" w:rsidP="00F00203">
      <w:pPr>
        <w:tabs>
          <w:tab w:val="left" w:pos="90"/>
        </w:tabs>
        <w:spacing w:after="0"/>
        <w:ind w:firstLine="720"/>
        <w:jc w:val="both"/>
        <w:rPr>
          <w:rFonts w:ascii="Times New Roman" w:hAnsi="Times New Roman" w:cs="Times New Roman"/>
          <w:sz w:val="28"/>
          <w:szCs w:val="28"/>
        </w:rPr>
      </w:pPr>
    </w:p>
    <w:p w14:paraId="1B637315" w14:textId="77777777" w:rsidR="001C7178" w:rsidRPr="00F00203" w:rsidRDefault="001C7178" w:rsidP="00F00203">
      <w:pPr>
        <w:spacing w:after="0"/>
        <w:rPr>
          <w:rFonts w:ascii="Times New Roman" w:hAnsi="Times New Roman" w:cs="Times New Roman"/>
          <w:sz w:val="28"/>
          <w:szCs w:val="28"/>
        </w:rPr>
      </w:pPr>
    </w:p>
    <w:sectPr w:rsidR="001C7178" w:rsidRPr="00F00203" w:rsidSect="00AD7BF1">
      <w:footerReference w:type="default" r:id="rId10"/>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D1731" w14:textId="77777777" w:rsidR="00B456FC" w:rsidRDefault="00B456FC" w:rsidP="00295E0C">
      <w:pPr>
        <w:spacing w:after="0" w:line="240" w:lineRule="auto"/>
      </w:pPr>
      <w:r>
        <w:separator/>
      </w:r>
    </w:p>
  </w:endnote>
  <w:endnote w:type="continuationSeparator" w:id="0">
    <w:p w14:paraId="70C5ABFC" w14:textId="77777777" w:rsidR="00B456FC" w:rsidRDefault="00B456FC" w:rsidP="00295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F5082" w14:textId="77777777" w:rsidR="00F03E4C" w:rsidRDefault="00F03E4C">
    <w:pPr>
      <w:pStyle w:val="Footer"/>
      <w:jc w:val="center"/>
    </w:pPr>
  </w:p>
  <w:p w14:paraId="0E807A93" w14:textId="77777777" w:rsidR="00F03E4C" w:rsidRDefault="00F03E4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578958204"/>
      <w:docPartObj>
        <w:docPartGallery w:val="Page Numbers (Bottom of Page)"/>
        <w:docPartUnique/>
      </w:docPartObj>
    </w:sdtPr>
    <w:sdtEndPr>
      <w:rPr>
        <w:noProof/>
      </w:rPr>
    </w:sdtEndPr>
    <w:sdtContent>
      <w:p w14:paraId="39356720" w14:textId="73960C96" w:rsidR="00F03E4C" w:rsidRPr="00AD7BF1" w:rsidRDefault="00F03E4C" w:rsidP="00AD7BF1">
        <w:pPr>
          <w:pStyle w:val="Footer"/>
          <w:jc w:val="center"/>
          <w:rPr>
            <w:rFonts w:ascii="Times New Roman" w:hAnsi="Times New Roman" w:cs="Times New Roman"/>
            <w:sz w:val="28"/>
            <w:szCs w:val="28"/>
          </w:rPr>
        </w:pPr>
        <w:r w:rsidRPr="00AD7BF1">
          <w:rPr>
            <w:rFonts w:ascii="Times New Roman" w:hAnsi="Times New Roman" w:cs="Times New Roman"/>
            <w:sz w:val="28"/>
            <w:szCs w:val="28"/>
          </w:rPr>
          <w:fldChar w:fldCharType="begin"/>
        </w:r>
        <w:r w:rsidRPr="00AD7BF1">
          <w:rPr>
            <w:rFonts w:ascii="Times New Roman" w:hAnsi="Times New Roman" w:cs="Times New Roman"/>
            <w:sz w:val="28"/>
            <w:szCs w:val="28"/>
          </w:rPr>
          <w:instrText xml:space="preserve"> PAGE   \* MERGEFORMAT </w:instrText>
        </w:r>
        <w:r w:rsidRPr="00AD7BF1">
          <w:rPr>
            <w:rFonts w:ascii="Times New Roman" w:hAnsi="Times New Roman" w:cs="Times New Roman"/>
            <w:sz w:val="28"/>
            <w:szCs w:val="28"/>
          </w:rPr>
          <w:fldChar w:fldCharType="separate"/>
        </w:r>
        <w:r w:rsidR="0012312C">
          <w:rPr>
            <w:rFonts w:ascii="Times New Roman" w:hAnsi="Times New Roman" w:cs="Times New Roman"/>
            <w:noProof/>
            <w:sz w:val="28"/>
            <w:szCs w:val="28"/>
          </w:rPr>
          <w:t>16</w:t>
        </w:r>
        <w:r w:rsidRPr="00AD7BF1">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E45E9" w14:textId="77777777" w:rsidR="00B456FC" w:rsidRDefault="00B456FC" w:rsidP="00295E0C">
      <w:pPr>
        <w:spacing w:after="0" w:line="240" w:lineRule="auto"/>
      </w:pPr>
      <w:r>
        <w:separator/>
      </w:r>
    </w:p>
  </w:footnote>
  <w:footnote w:type="continuationSeparator" w:id="0">
    <w:p w14:paraId="39D37C06" w14:textId="77777777" w:rsidR="00B456FC" w:rsidRDefault="00B456FC" w:rsidP="00295E0C">
      <w:pPr>
        <w:spacing w:after="0" w:line="240" w:lineRule="auto"/>
      </w:pPr>
      <w:r>
        <w:continuationSeparator/>
      </w:r>
    </w:p>
  </w:footnote>
  <w:footnote w:id="1">
    <w:p w14:paraId="7293233B" w14:textId="77777777" w:rsidR="00295E0C" w:rsidRPr="00AD7BF1" w:rsidRDefault="00295E0C" w:rsidP="00AD7BF1">
      <w:pPr>
        <w:pStyle w:val="FootnoteText"/>
        <w:jc w:val="both"/>
        <w:rPr>
          <w:rFonts w:ascii="Times New Roman" w:hAnsi="Times New Roman" w:cs="Times New Roman"/>
        </w:rPr>
      </w:pPr>
      <w:r w:rsidRPr="00AD7BF1">
        <w:rPr>
          <w:rStyle w:val="FootnoteReference"/>
          <w:rFonts w:ascii="Times New Roman" w:hAnsi="Times New Roman" w:cs="Times New Roman"/>
        </w:rPr>
        <w:footnoteRef/>
      </w:r>
      <w:r w:rsidRPr="00AD7BF1">
        <w:rPr>
          <w:rFonts w:ascii="Times New Roman" w:hAnsi="Times New Roman" w:cs="Times New Roman"/>
        </w:rPr>
        <w:t xml:space="preserve"> Nguyễn Quang Tuyến (2023), </w:t>
      </w:r>
      <w:r w:rsidRPr="00AD7BF1">
        <w:rPr>
          <w:rFonts w:ascii="Times New Roman" w:hAnsi="Times New Roman" w:cs="Times New Roman"/>
          <w:i/>
        </w:rPr>
        <w:t>Góp ý quy định về kinh doanh nhà ở, công trình xây dựng hình thành trong tương lai và kinh doanh quyền sử dụng đất của Dự thảo Luật Kinh doanh bất động sản (sửa đổi)</w:t>
      </w:r>
      <w:r w:rsidRPr="00AD7BF1">
        <w:rPr>
          <w:rFonts w:ascii="Times New Roman" w:hAnsi="Times New Roman" w:cs="Times New Roman"/>
        </w:rPr>
        <w:t xml:space="preserve">, Tạp chí Dân chủ và Pháp luật, Số Tháng 9 (388), tr. 8-11. </w:t>
      </w:r>
    </w:p>
  </w:footnote>
  <w:footnote w:id="2">
    <w:p w14:paraId="11BB93BC" w14:textId="77777777" w:rsidR="00295E0C" w:rsidRPr="00AD7BF1" w:rsidRDefault="00295E0C" w:rsidP="00AD7BF1">
      <w:pPr>
        <w:pStyle w:val="FootnoteText"/>
        <w:jc w:val="both"/>
        <w:rPr>
          <w:rFonts w:ascii="Times New Roman" w:hAnsi="Times New Roman" w:cs="Times New Roman"/>
        </w:rPr>
      </w:pPr>
      <w:r w:rsidRPr="00AD7BF1">
        <w:rPr>
          <w:rStyle w:val="FootnoteReference"/>
          <w:rFonts w:ascii="Times New Roman" w:hAnsi="Times New Roman" w:cs="Times New Roman"/>
        </w:rPr>
        <w:footnoteRef/>
      </w:r>
      <w:r w:rsidRPr="00AD7BF1">
        <w:rPr>
          <w:rFonts w:ascii="Times New Roman" w:hAnsi="Times New Roman" w:cs="Times New Roman"/>
        </w:rPr>
        <w:t xml:space="preserve"> Hoàng Thị Loan (2022), </w:t>
      </w:r>
      <w:r w:rsidRPr="00AD7BF1">
        <w:rPr>
          <w:rFonts w:ascii="Times New Roman" w:hAnsi="Times New Roman" w:cs="Times New Roman"/>
          <w:i/>
        </w:rPr>
        <w:t>Hợp đồng mua bán nhà ở hình thành trong tương lai theo quy định của pháp luật Việt Nam hiện hành</w:t>
      </w:r>
      <w:r w:rsidRPr="00AD7BF1">
        <w:rPr>
          <w:rFonts w:ascii="Times New Roman" w:hAnsi="Times New Roman" w:cs="Times New Roman"/>
        </w:rPr>
        <w:t>, Đề tài nghiên cứu khoa học, Trường Đại học Luật Hà Nội, tr.55</w:t>
      </w:r>
    </w:p>
  </w:footnote>
  <w:footnote w:id="3">
    <w:p w14:paraId="641F4C2A" w14:textId="77777777" w:rsidR="00295E0C" w:rsidRPr="00AD7BF1" w:rsidRDefault="00295E0C" w:rsidP="00AD7BF1">
      <w:pPr>
        <w:pStyle w:val="FootnoteText"/>
        <w:jc w:val="both"/>
        <w:rPr>
          <w:rFonts w:ascii="Times New Roman" w:hAnsi="Times New Roman" w:cs="Times New Roman"/>
        </w:rPr>
      </w:pPr>
      <w:r w:rsidRPr="00AD7BF1">
        <w:rPr>
          <w:rStyle w:val="FootnoteReference"/>
          <w:rFonts w:ascii="Times New Roman" w:hAnsi="Times New Roman" w:cs="Times New Roman"/>
        </w:rPr>
        <w:footnoteRef/>
      </w:r>
      <w:r w:rsidRPr="00AD7BF1">
        <w:rPr>
          <w:rFonts w:ascii="Times New Roman" w:hAnsi="Times New Roman" w:cs="Times New Roman"/>
        </w:rPr>
        <w:t xml:space="preserve"> Lê Thị Thanh Thảo (2023), </w:t>
      </w:r>
      <w:r w:rsidRPr="00AD7BF1">
        <w:rPr>
          <w:rFonts w:ascii="Times New Roman" w:hAnsi="Times New Roman" w:cs="Times New Roman"/>
          <w:i/>
        </w:rPr>
        <w:t>Pháp luật về mua bán nhà ở thương mại hình thành trong tương lai</w:t>
      </w:r>
      <w:r w:rsidRPr="00AD7BF1">
        <w:rPr>
          <w:rFonts w:ascii="Times New Roman" w:hAnsi="Times New Roman" w:cs="Times New Roman"/>
        </w:rPr>
        <w:t xml:space="preserve">, Luận văn thạc sĩ, Trường Đại học Luật TP. Hồ Chí </w:t>
      </w:r>
      <w:proofErr w:type="gramStart"/>
      <w:r w:rsidRPr="00AD7BF1">
        <w:rPr>
          <w:rFonts w:ascii="Times New Roman" w:hAnsi="Times New Roman" w:cs="Times New Roman"/>
        </w:rPr>
        <w:t>Minh,  tr.</w:t>
      </w:r>
      <w:proofErr w:type="gramEnd"/>
      <w:r w:rsidRPr="00AD7BF1">
        <w:rPr>
          <w:rFonts w:ascii="Times New Roman" w:hAnsi="Times New Roman" w:cs="Times New Roman"/>
        </w:rPr>
        <w:t>67</w:t>
      </w:r>
    </w:p>
  </w:footnote>
  <w:footnote w:id="4">
    <w:p w14:paraId="1FB9E24B" w14:textId="77777777" w:rsidR="00295E0C" w:rsidRPr="00AD7BF1" w:rsidRDefault="00295E0C" w:rsidP="00AD7BF1">
      <w:pPr>
        <w:pStyle w:val="FootnoteText"/>
        <w:jc w:val="both"/>
        <w:rPr>
          <w:rFonts w:ascii="Times New Roman" w:hAnsi="Times New Roman" w:cs="Times New Roman"/>
        </w:rPr>
      </w:pPr>
      <w:r w:rsidRPr="00AD7BF1">
        <w:rPr>
          <w:rStyle w:val="FootnoteReference"/>
          <w:rFonts w:ascii="Times New Roman" w:hAnsi="Times New Roman" w:cs="Times New Roman"/>
        </w:rPr>
        <w:footnoteRef/>
      </w:r>
      <w:r w:rsidRPr="00AD7BF1">
        <w:rPr>
          <w:rFonts w:ascii="Times New Roman" w:hAnsi="Times New Roman" w:cs="Times New Roman"/>
        </w:rPr>
        <w:t xml:space="preserve"> Lê Thị Thanh Thảo (2023), </w:t>
      </w:r>
      <w:r w:rsidRPr="00AD7BF1">
        <w:rPr>
          <w:rFonts w:ascii="Times New Roman" w:hAnsi="Times New Roman" w:cs="Times New Roman"/>
          <w:i/>
        </w:rPr>
        <w:t>Pháp luật về mua bán nhà ở thương mại hình thành trong tương lai</w:t>
      </w:r>
      <w:r w:rsidRPr="00AD7BF1">
        <w:rPr>
          <w:rFonts w:ascii="Times New Roman" w:hAnsi="Times New Roman" w:cs="Times New Roman"/>
        </w:rPr>
        <w:t xml:space="preserve">, Luận văn thạc sĩ, Trường Đại học Luật TP. Hồ Chí </w:t>
      </w:r>
      <w:proofErr w:type="gramStart"/>
      <w:r w:rsidRPr="00AD7BF1">
        <w:rPr>
          <w:rFonts w:ascii="Times New Roman" w:hAnsi="Times New Roman" w:cs="Times New Roman"/>
        </w:rPr>
        <w:t>Minh,  tr.</w:t>
      </w:r>
      <w:proofErr w:type="gramEnd"/>
      <w:r w:rsidRPr="00AD7BF1">
        <w:rPr>
          <w:rFonts w:ascii="Times New Roman" w:hAnsi="Times New Roman" w:cs="Times New Roman"/>
        </w:rPr>
        <w:t>33</w:t>
      </w:r>
    </w:p>
  </w:footnote>
  <w:footnote w:id="5">
    <w:p w14:paraId="067240EA" w14:textId="77777777" w:rsidR="001631DD" w:rsidRPr="00601BAD" w:rsidRDefault="001631DD" w:rsidP="001631DD">
      <w:pPr>
        <w:pStyle w:val="FootnoteText"/>
        <w:jc w:val="both"/>
        <w:rPr>
          <w:rFonts w:ascii="Times New Roman" w:hAnsi="Times New Roman" w:cs="Times New Roman"/>
        </w:rPr>
      </w:pPr>
      <w:r w:rsidRPr="00601BAD">
        <w:rPr>
          <w:rStyle w:val="FootnoteReference"/>
          <w:rFonts w:ascii="Times New Roman" w:hAnsi="Times New Roman" w:cs="Times New Roman"/>
        </w:rPr>
        <w:footnoteRef/>
      </w:r>
      <w:r w:rsidRPr="00601BAD">
        <w:rPr>
          <w:rFonts w:ascii="Times New Roman" w:hAnsi="Times New Roman" w:cs="Times New Roman"/>
        </w:rPr>
        <w:t xml:space="preserve"> Lê Thanh Hà (2020), </w:t>
      </w:r>
      <w:r w:rsidRPr="00601BAD">
        <w:rPr>
          <w:rFonts w:ascii="Times New Roman" w:hAnsi="Times New Roman" w:cs="Times New Roman"/>
          <w:i/>
        </w:rPr>
        <w:t>Bảo lãnh trong bán, cho thuê mua nhà ở hình thành trong tương lai theo pháp luật Việt Nam,</w:t>
      </w:r>
      <w:r w:rsidRPr="00601BAD">
        <w:rPr>
          <w:rFonts w:ascii="Times New Roman" w:hAnsi="Times New Roman" w:cs="Times New Roman"/>
        </w:rPr>
        <w:t xml:space="preserve"> Luận văn thạc sĩ, Trường Đại học Luật thành phố Hồ Chí Minh, tr.55</w:t>
      </w:r>
    </w:p>
  </w:footnote>
  <w:footnote w:id="6">
    <w:p w14:paraId="44BCDC11" w14:textId="77777777" w:rsidR="00295E0C" w:rsidRPr="00AD7BF1" w:rsidRDefault="00295E0C" w:rsidP="00AD7BF1">
      <w:pPr>
        <w:pBdr>
          <w:top w:val="nil"/>
          <w:left w:val="nil"/>
          <w:bottom w:val="nil"/>
          <w:right w:val="nil"/>
          <w:between w:val="nil"/>
        </w:pBdr>
        <w:spacing w:after="0" w:line="240" w:lineRule="auto"/>
        <w:jc w:val="both"/>
        <w:rPr>
          <w:rFonts w:ascii="Times New Roman" w:hAnsi="Times New Roman" w:cs="Times New Roman"/>
          <w:sz w:val="20"/>
          <w:szCs w:val="20"/>
        </w:rPr>
      </w:pPr>
      <w:r w:rsidRPr="00AD7BF1">
        <w:rPr>
          <w:rStyle w:val="FootnoteReference"/>
          <w:rFonts w:ascii="Times New Roman" w:hAnsi="Times New Roman" w:cs="Times New Roman"/>
          <w:sz w:val="20"/>
          <w:szCs w:val="20"/>
        </w:rPr>
        <w:footnoteRef/>
      </w:r>
      <w:r w:rsidRPr="00AD7BF1">
        <w:rPr>
          <w:rFonts w:ascii="Times New Roman" w:hAnsi="Times New Roman" w:cs="Times New Roman"/>
          <w:sz w:val="20"/>
          <w:szCs w:val="20"/>
        </w:rPr>
        <w:t xml:space="preserve"> Khoản 1, Điều 25, Luật Kinh doanh Bất động sản 2023.</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F6E3100"/>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DD42628"/>
    <w:multiLevelType w:val="hybridMultilevel"/>
    <w:tmpl w:val="2C3E9F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E62192A"/>
    <w:multiLevelType w:val="hybridMultilevel"/>
    <w:tmpl w:val="1A20BC18"/>
    <w:lvl w:ilvl="0" w:tplc="9E16492A">
      <w:start w:val="1"/>
      <w:numFmt w:val="decimal"/>
      <w:lvlText w:val="%1."/>
      <w:lvlJc w:val="left"/>
      <w:pPr>
        <w:ind w:left="265" w:hanging="265"/>
      </w:pPr>
      <w:rPr>
        <w:rFonts w:ascii="Times New Roman" w:eastAsia="Times New Roman" w:hAnsi="Times New Roman" w:cs="Times New Roman" w:hint="default"/>
        <w:w w:val="99"/>
        <w:sz w:val="26"/>
        <w:szCs w:val="26"/>
        <w:lang w:val="vi" w:eastAsia="en-US" w:bidi="ar-SA"/>
      </w:rPr>
    </w:lvl>
    <w:lvl w:ilvl="1" w:tplc="2394519E">
      <w:numFmt w:val="bullet"/>
      <w:lvlText w:val="•"/>
      <w:lvlJc w:val="left"/>
      <w:pPr>
        <w:ind w:left="1175" w:hanging="265"/>
      </w:pPr>
      <w:rPr>
        <w:rFonts w:hint="default"/>
        <w:lang w:val="vi" w:eastAsia="en-US" w:bidi="ar-SA"/>
      </w:rPr>
    </w:lvl>
    <w:lvl w:ilvl="2" w:tplc="9FCCDC0C">
      <w:numFmt w:val="bullet"/>
      <w:lvlText w:val="•"/>
      <w:lvlJc w:val="left"/>
      <w:pPr>
        <w:ind w:left="2094" w:hanging="265"/>
      </w:pPr>
      <w:rPr>
        <w:rFonts w:hint="default"/>
        <w:lang w:val="vi" w:eastAsia="en-US" w:bidi="ar-SA"/>
      </w:rPr>
    </w:lvl>
    <w:lvl w:ilvl="3" w:tplc="66AAFA18">
      <w:numFmt w:val="bullet"/>
      <w:lvlText w:val="•"/>
      <w:lvlJc w:val="left"/>
      <w:pPr>
        <w:ind w:left="3013" w:hanging="265"/>
      </w:pPr>
      <w:rPr>
        <w:rFonts w:hint="default"/>
        <w:lang w:val="vi" w:eastAsia="en-US" w:bidi="ar-SA"/>
      </w:rPr>
    </w:lvl>
    <w:lvl w:ilvl="4" w:tplc="1182EA22">
      <w:numFmt w:val="bullet"/>
      <w:lvlText w:val="•"/>
      <w:lvlJc w:val="left"/>
      <w:pPr>
        <w:ind w:left="3932" w:hanging="265"/>
      </w:pPr>
      <w:rPr>
        <w:rFonts w:hint="default"/>
        <w:lang w:val="vi" w:eastAsia="en-US" w:bidi="ar-SA"/>
      </w:rPr>
    </w:lvl>
    <w:lvl w:ilvl="5" w:tplc="D41E3944">
      <w:numFmt w:val="bullet"/>
      <w:lvlText w:val="•"/>
      <w:lvlJc w:val="left"/>
      <w:pPr>
        <w:ind w:left="4851" w:hanging="265"/>
      </w:pPr>
      <w:rPr>
        <w:rFonts w:hint="default"/>
        <w:lang w:val="vi" w:eastAsia="en-US" w:bidi="ar-SA"/>
      </w:rPr>
    </w:lvl>
    <w:lvl w:ilvl="6" w:tplc="745428A6">
      <w:numFmt w:val="bullet"/>
      <w:lvlText w:val="•"/>
      <w:lvlJc w:val="left"/>
      <w:pPr>
        <w:ind w:left="5770" w:hanging="265"/>
      </w:pPr>
      <w:rPr>
        <w:rFonts w:hint="default"/>
        <w:lang w:val="vi" w:eastAsia="en-US" w:bidi="ar-SA"/>
      </w:rPr>
    </w:lvl>
    <w:lvl w:ilvl="7" w:tplc="AF9EF418">
      <w:numFmt w:val="bullet"/>
      <w:lvlText w:val="•"/>
      <w:lvlJc w:val="left"/>
      <w:pPr>
        <w:ind w:left="6689" w:hanging="265"/>
      </w:pPr>
      <w:rPr>
        <w:rFonts w:hint="default"/>
        <w:lang w:val="vi" w:eastAsia="en-US" w:bidi="ar-SA"/>
      </w:rPr>
    </w:lvl>
    <w:lvl w:ilvl="8" w:tplc="D62607EC">
      <w:numFmt w:val="bullet"/>
      <w:lvlText w:val="•"/>
      <w:lvlJc w:val="left"/>
      <w:pPr>
        <w:ind w:left="7608" w:hanging="265"/>
      </w:pPr>
      <w:rPr>
        <w:rFonts w:hint="default"/>
        <w:lang w:val="vi" w:eastAsia="en-US" w:bidi="ar-SA"/>
      </w:rPr>
    </w:lvl>
  </w:abstractNum>
  <w:abstractNum w:abstractNumId="3" w15:restartNumberingAfterBreak="0">
    <w:nsid w:val="3D397588"/>
    <w:multiLevelType w:val="hybridMultilevel"/>
    <w:tmpl w:val="A16E88AE"/>
    <w:lvl w:ilvl="0" w:tplc="8BA4ABF6">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75B86361"/>
    <w:multiLevelType w:val="hybridMultilevel"/>
    <w:tmpl w:val="E5EE59DA"/>
    <w:lvl w:ilvl="0" w:tplc="FC783D2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E0C"/>
    <w:rsid w:val="000300C6"/>
    <w:rsid w:val="00056C48"/>
    <w:rsid w:val="00065F11"/>
    <w:rsid w:val="000C4C30"/>
    <w:rsid w:val="0012312C"/>
    <w:rsid w:val="0012452A"/>
    <w:rsid w:val="001631DD"/>
    <w:rsid w:val="00195800"/>
    <w:rsid w:val="001C411D"/>
    <w:rsid w:val="001C7178"/>
    <w:rsid w:val="001D48F1"/>
    <w:rsid w:val="001E1EAE"/>
    <w:rsid w:val="002331DF"/>
    <w:rsid w:val="00295E0C"/>
    <w:rsid w:val="003E7420"/>
    <w:rsid w:val="004677B4"/>
    <w:rsid w:val="004A6A9B"/>
    <w:rsid w:val="004C32B6"/>
    <w:rsid w:val="00542DB7"/>
    <w:rsid w:val="00644C56"/>
    <w:rsid w:val="0070698B"/>
    <w:rsid w:val="0076049F"/>
    <w:rsid w:val="00771B68"/>
    <w:rsid w:val="007738B8"/>
    <w:rsid w:val="00797596"/>
    <w:rsid w:val="007B30EA"/>
    <w:rsid w:val="007E277D"/>
    <w:rsid w:val="007E59E3"/>
    <w:rsid w:val="008330B6"/>
    <w:rsid w:val="00891B7B"/>
    <w:rsid w:val="008F27B2"/>
    <w:rsid w:val="009A3186"/>
    <w:rsid w:val="00AB1A5A"/>
    <w:rsid w:val="00AD7BF1"/>
    <w:rsid w:val="00B21EDB"/>
    <w:rsid w:val="00B456FC"/>
    <w:rsid w:val="00B47672"/>
    <w:rsid w:val="00B542A7"/>
    <w:rsid w:val="00B54A0C"/>
    <w:rsid w:val="00B72A2B"/>
    <w:rsid w:val="00C158B6"/>
    <w:rsid w:val="00C16A4F"/>
    <w:rsid w:val="00C25859"/>
    <w:rsid w:val="00CE27D5"/>
    <w:rsid w:val="00D0580B"/>
    <w:rsid w:val="00D52138"/>
    <w:rsid w:val="00D95C8A"/>
    <w:rsid w:val="00DB6742"/>
    <w:rsid w:val="00DE5BE1"/>
    <w:rsid w:val="00DE6894"/>
    <w:rsid w:val="00E24221"/>
    <w:rsid w:val="00E31DB4"/>
    <w:rsid w:val="00EE2A70"/>
    <w:rsid w:val="00F00203"/>
    <w:rsid w:val="00F03E4C"/>
    <w:rsid w:val="00FB3D3A"/>
    <w:rsid w:val="00FD1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92C5D"/>
  <w15:chartTrackingRefBased/>
  <w15:docId w15:val="{5D6E4805-E381-6244-AA0B-6A6A291E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E0C"/>
    <w:pPr>
      <w:spacing w:after="200" w:line="276" w:lineRule="auto"/>
    </w:pPr>
    <w:rPr>
      <w:rFonts w:ascii="Calibri" w:eastAsia="Calibri" w:hAnsi="Calibri"/>
      <w:kern w:val="0"/>
      <w:sz w:val="22"/>
      <w:szCs w:val="22"/>
      <w14:ligatures w14:val="none"/>
    </w:rPr>
  </w:style>
  <w:style w:type="paragraph" w:styleId="Heading1">
    <w:name w:val="heading 1"/>
    <w:basedOn w:val="Normal"/>
    <w:next w:val="Normal"/>
    <w:link w:val="Heading1Char"/>
    <w:uiPriority w:val="1"/>
    <w:qFormat/>
    <w:rsid w:val="00295E0C"/>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rsid w:val="00295E0C"/>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basedOn w:val="Normal"/>
    <w:next w:val="Normal"/>
    <w:link w:val="Heading3Char"/>
    <w:qFormat/>
    <w:rsid w:val="00295E0C"/>
    <w:pPr>
      <w:keepNext/>
      <w:numPr>
        <w:ilvl w:val="2"/>
        <w:numId w:val="1"/>
      </w:numPr>
      <w:overflowPunct w:val="0"/>
      <w:autoSpaceDE w:val="0"/>
      <w:autoSpaceDN w:val="0"/>
      <w:adjustRightInd w:val="0"/>
      <w:spacing w:before="200" w:line="360" w:lineRule="auto"/>
      <w:jc w:val="both"/>
      <w:textAlignment w:val="baseline"/>
      <w:outlineLvl w:val="2"/>
    </w:pPr>
    <w:rPr>
      <w:rFonts w:ascii="Times New Roman" w:eastAsia="Times New Roman" w:hAnsi="Times New Roman" w:cs="Arial"/>
      <w:b/>
      <w:bCs/>
      <w:sz w:val="26"/>
    </w:rPr>
  </w:style>
  <w:style w:type="paragraph" w:styleId="Heading4">
    <w:name w:val="heading 4"/>
    <w:basedOn w:val="Normal"/>
    <w:next w:val="Normal"/>
    <w:link w:val="Heading4Char"/>
    <w:qFormat/>
    <w:rsid w:val="00295E0C"/>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295E0C"/>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295E0C"/>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295E0C"/>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295E0C"/>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295E0C"/>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rsid w:val="00295E0C"/>
    <w:rPr>
      <w:rFonts w:ascii="Times New Roman" w:eastAsia="Times New Roman" w:hAnsi="Times New Roman" w:cs="Arial"/>
      <w:b/>
      <w:bCs/>
      <w:kern w:val="0"/>
      <w:sz w:val="26"/>
      <w:szCs w:val="22"/>
      <w:lang w:val="en-US"/>
      <w14:ligatures w14:val="none"/>
    </w:rPr>
  </w:style>
  <w:style w:type="character" w:customStyle="1" w:styleId="Heading3Char">
    <w:name w:val="Heading 3 Char"/>
    <w:basedOn w:val="DefaultParagraphFont"/>
    <w:link w:val="Heading3"/>
    <w:rsid w:val="00295E0C"/>
    <w:rPr>
      <w:rFonts w:ascii="Times New Roman" w:eastAsia="Times New Roman" w:hAnsi="Times New Roman" w:cs="Arial"/>
      <w:b/>
      <w:bCs/>
      <w:kern w:val="0"/>
      <w:sz w:val="26"/>
      <w:szCs w:val="22"/>
      <w:lang w:val="en-US"/>
      <w14:ligatures w14:val="none"/>
    </w:rPr>
  </w:style>
  <w:style w:type="character" w:customStyle="1" w:styleId="Heading4Char">
    <w:name w:val="Heading 4 Char"/>
    <w:basedOn w:val="DefaultParagraphFont"/>
    <w:link w:val="Heading4"/>
    <w:rsid w:val="00295E0C"/>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295E0C"/>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295E0C"/>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295E0C"/>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295E0C"/>
    <w:rPr>
      <w:rFonts w:ascii="Arial" w:eastAsia="Times New Roman" w:hAnsi="Arial" w:cs="Arial"/>
      <w:b/>
      <w:bCs/>
      <w:kern w:val="0"/>
      <w:sz w:val="18"/>
      <w:szCs w:val="18"/>
      <w:lang w:val="en-US"/>
      <w14:ligatures w14:val="none"/>
    </w:rPr>
  </w:style>
  <w:style w:type="character" w:customStyle="1" w:styleId="fontstyle01">
    <w:name w:val="fontstyle01"/>
    <w:basedOn w:val="DefaultParagraphFont"/>
    <w:rsid w:val="00295E0C"/>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qFormat/>
    <w:rsid w:val="00295E0C"/>
    <w:rPr>
      <w:rFonts w:ascii="Times New Roman" w:hAnsi="Times New Roman" w:cs="Times New Roman" w:hint="default"/>
      <w:b w:val="0"/>
      <w:bCs w:val="0"/>
      <w:i/>
      <w:iCs/>
      <w:color w:val="132942"/>
      <w:sz w:val="28"/>
      <w:szCs w:val="28"/>
    </w:rPr>
  </w:style>
  <w:style w:type="character" w:styleId="Hyperlink">
    <w:name w:val="Hyperlink"/>
    <w:uiPriority w:val="99"/>
    <w:unhideWhenUsed/>
    <w:rsid w:val="00295E0C"/>
    <w:rPr>
      <w:color w:val="0563C1"/>
      <w:u w:val="single"/>
    </w:rPr>
  </w:style>
  <w:style w:type="paragraph" w:styleId="TOC1">
    <w:name w:val="toc 1"/>
    <w:basedOn w:val="Normal"/>
    <w:next w:val="Normal"/>
    <w:autoRedefine/>
    <w:uiPriority w:val="39"/>
    <w:unhideWhenUsed/>
    <w:rsid w:val="00295E0C"/>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295E0C"/>
    <w:pPr>
      <w:spacing w:before="120" w:after="0"/>
      <w:ind w:left="220"/>
    </w:pPr>
    <w:rPr>
      <w:rFonts w:asciiTheme="minorHAnsi" w:hAnsiTheme="minorHAnsi" w:cstheme="minorHAnsi"/>
      <w:i/>
      <w:iCs/>
      <w:sz w:val="20"/>
      <w:szCs w:val="20"/>
    </w:rPr>
  </w:style>
  <w:style w:type="paragraph" w:styleId="Footer">
    <w:name w:val="footer"/>
    <w:basedOn w:val="Normal"/>
    <w:link w:val="FooterChar"/>
    <w:uiPriority w:val="99"/>
    <w:unhideWhenUsed/>
    <w:rsid w:val="00295E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E0C"/>
    <w:rPr>
      <w:rFonts w:ascii="Calibri" w:eastAsia="Calibri" w:hAnsi="Calibri"/>
      <w:kern w:val="0"/>
      <w:sz w:val="22"/>
      <w:szCs w:val="22"/>
      <w:lang w:val="en-US"/>
      <w14:ligatures w14:val="none"/>
    </w:rPr>
  </w:style>
  <w:style w:type="character" w:styleId="CommentReference">
    <w:name w:val="annotation reference"/>
    <w:basedOn w:val="DefaultParagraphFont"/>
    <w:uiPriority w:val="99"/>
    <w:semiHidden/>
    <w:unhideWhenUsed/>
    <w:rsid w:val="00295E0C"/>
    <w:rPr>
      <w:sz w:val="16"/>
      <w:szCs w:val="16"/>
    </w:rPr>
  </w:style>
  <w:style w:type="paragraph" w:styleId="CommentText">
    <w:name w:val="annotation text"/>
    <w:basedOn w:val="Normal"/>
    <w:link w:val="CommentTextChar"/>
    <w:uiPriority w:val="99"/>
    <w:unhideWhenUsed/>
    <w:rsid w:val="00295E0C"/>
    <w:pPr>
      <w:spacing w:line="240" w:lineRule="auto"/>
    </w:pPr>
    <w:rPr>
      <w:rFonts w:cs="Calibri"/>
      <w:sz w:val="20"/>
      <w:szCs w:val="20"/>
    </w:rPr>
  </w:style>
  <w:style w:type="character" w:customStyle="1" w:styleId="CommentTextChar">
    <w:name w:val="Comment Text Char"/>
    <w:basedOn w:val="DefaultParagraphFont"/>
    <w:link w:val="CommentText"/>
    <w:uiPriority w:val="99"/>
    <w:rsid w:val="00295E0C"/>
    <w:rPr>
      <w:rFonts w:ascii="Calibri" w:eastAsia="Calibri" w:hAnsi="Calibri" w:cs="Calibri"/>
      <w:kern w:val="0"/>
      <w:sz w:val="20"/>
      <w:szCs w:val="20"/>
      <w:lang w:val="en-US"/>
      <w14:ligatures w14:val="none"/>
    </w:rPr>
  </w:style>
  <w:style w:type="paragraph" w:styleId="BalloonText">
    <w:name w:val="Balloon Text"/>
    <w:basedOn w:val="Normal"/>
    <w:link w:val="BalloonTextChar"/>
    <w:uiPriority w:val="99"/>
    <w:semiHidden/>
    <w:unhideWhenUsed/>
    <w:rsid w:val="00295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5E0C"/>
    <w:rPr>
      <w:rFonts w:ascii="Tahoma" w:eastAsia="Calibri" w:hAnsi="Tahoma" w:cs="Tahoma"/>
      <w:kern w:val="0"/>
      <w:sz w:val="16"/>
      <w:szCs w:val="16"/>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295E0C"/>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qFormat/>
    <w:rsid w:val="00295E0C"/>
    <w:rPr>
      <w:rFonts w:ascii="Calibri" w:eastAsia="Calibri" w:hAnsi="Calibri" w:cs="Calibri"/>
      <w:kern w:val="0"/>
      <w:sz w:val="20"/>
      <w:szCs w:val="20"/>
      <w:lang w:val="en-US"/>
      <w14:ligatures w14:val="none"/>
    </w:rPr>
  </w:style>
  <w:style w:type="paragraph" w:styleId="ListParagraph">
    <w:name w:val="List Paragraph"/>
    <w:basedOn w:val="Normal"/>
    <w:link w:val="ListParagraphChar"/>
    <w:uiPriority w:val="1"/>
    <w:qFormat/>
    <w:rsid w:val="00295E0C"/>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1"/>
    <w:rsid w:val="00295E0C"/>
    <w:rPr>
      <w:rFonts w:ascii="Times New Roman" w:eastAsia="Times New Roman" w:hAnsi="Times New Roman" w:cs="Times New Roman"/>
      <w:kern w:val="0"/>
      <w:sz w:val="26"/>
      <w:szCs w:val="20"/>
      <w:lang w:val="en-US"/>
      <w14:ligatures w14:val="none"/>
    </w:rPr>
  </w:style>
  <w:style w:type="table" w:styleId="TableGrid">
    <w:name w:val="Table Grid"/>
    <w:basedOn w:val="TableNormal"/>
    <w:uiPriority w:val="59"/>
    <w:rsid w:val="00295E0C"/>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Ref,de nota al pie,ftref,16 Point,Superscript 6 Point,BVI fnr,BearingPoint,fr,Footnote Text1,Footnote Text Char Char Char Char Char Char Ch Char Char Char Char Char Char C,f,Error-Fußnotenzeichen5, BVI fnr,R,Re"/>
    <w:basedOn w:val="DefaultParagraphFont"/>
    <w:link w:val="4GCharCharChar"/>
    <w:uiPriority w:val="99"/>
    <w:unhideWhenUsed/>
    <w:qFormat/>
    <w:rsid w:val="00295E0C"/>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295E0C"/>
    <w:pPr>
      <w:widowControl w:val="0"/>
      <w:spacing w:before="120" w:beforeAutospacing="1" w:after="160" w:afterAutospacing="1" w:line="240" w:lineRule="exact"/>
      <w:ind w:firstLine="567"/>
      <w:jc w:val="both"/>
    </w:pPr>
    <w:rPr>
      <w:rFonts w:asciiTheme="minorHAnsi" w:eastAsiaTheme="minorHAnsi" w:hAnsiTheme="minorHAnsi"/>
      <w:kern w:val="2"/>
      <w:sz w:val="24"/>
      <w:szCs w:val="24"/>
      <w:vertAlign w:val="superscript"/>
      <w14:ligatures w14:val="standardContextual"/>
    </w:rPr>
  </w:style>
  <w:style w:type="paragraph" w:styleId="TOC3">
    <w:name w:val="toc 3"/>
    <w:basedOn w:val="Normal"/>
    <w:next w:val="Normal"/>
    <w:autoRedefine/>
    <w:uiPriority w:val="39"/>
    <w:unhideWhenUsed/>
    <w:rsid w:val="00295E0C"/>
    <w:pPr>
      <w:spacing w:after="0"/>
      <w:ind w:left="440"/>
    </w:pPr>
    <w:rPr>
      <w:rFonts w:asciiTheme="minorHAnsi" w:hAnsiTheme="minorHAnsi" w:cstheme="minorHAnsi"/>
      <w:sz w:val="20"/>
      <w:szCs w:val="20"/>
    </w:rPr>
  </w:style>
  <w:style w:type="table" w:customStyle="1" w:styleId="2">
    <w:name w:val="2"/>
    <w:basedOn w:val="TableNormal"/>
    <w:rsid w:val="00295E0C"/>
    <w:pPr>
      <w:spacing w:after="200" w:line="276" w:lineRule="auto"/>
    </w:pPr>
    <w:rPr>
      <w:rFonts w:ascii="Calibri" w:eastAsia="Calibri" w:hAnsi="Calibri" w:cs="Calibri"/>
      <w:kern w:val="0"/>
      <w:sz w:val="22"/>
      <w:szCs w:val="22"/>
      <w14:ligatures w14:val="none"/>
    </w:rPr>
    <w:tblPr>
      <w:tblStyleRowBandSize w:val="1"/>
      <w:tblStyleColBandSize w:val="1"/>
      <w:tblCellMar>
        <w:left w:w="115" w:type="dxa"/>
        <w:right w:w="115" w:type="dxa"/>
      </w:tblCellMar>
    </w:tblPr>
  </w:style>
  <w:style w:type="paragraph" w:customStyle="1" w:styleId="01">
    <w:name w:val="01"/>
    <w:basedOn w:val="Heading1"/>
    <w:qFormat/>
    <w:rsid w:val="00295E0C"/>
    <w:pPr>
      <w:numPr>
        <w:numId w:val="0"/>
      </w:numPr>
      <w:spacing w:before="0" w:after="0"/>
    </w:pPr>
    <w:rPr>
      <w:sz w:val="26"/>
      <w:szCs w:val="26"/>
      <w:lang w:val="pl-PL" w:eastAsia="vi-VN"/>
    </w:rPr>
  </w:style>
  <w:style w:type="paragraph" w:customStyle="1" w:styleId="02">
    <w:name w:val="02"/>
    <w:basedOn w:val="Heading1"/>
    <w:qFormat/>
    <w:rsid w:val="00295E0C"/>
    <w:pPr>
      <w:numPr>
        <w:numId w:val="0"/>
      </w:numPr>
      <w:tabs>
        <w:tab w:val="left" w:pos="993"/>
      </w:tabs>
      <w:spacing w:before="0" w:after="0"/>
      <w:ind w:firstLine="567"/>
      <w:jc w:val="both"/>
    </w:pPr>
    <w:rPr>
      <w:sz w:val="26"/>
      <w:szCs w:val="26"/>
      <w:lang w:val="vi-VN"/>
    </w:rPr>
  </w:style>
  <w:style w:type="paragraph" w:styleId="Header">
    <w:name w:val="header"/>
    <w:basedOn w:val="Normal"/>
    <w:link w:val="HeaderChar"/>
    <w:uiPriority w:val="99"/>
    <w:unhideWhenUsed/>
    <w:rsid w:val="00295E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E0C"/>
    <w:rPr>
      <w:rFonts w:ascii="Calibri" w:eastAsia="Calibri" w:hAnsi="Calibri"/>
      <w:kern w:val="0"/>
      <w:sz w:val="22"/>
      <w:szCs w:val="22"/>
      <w:lang w:val="en-US"/>
      <w14:ligatures w14:val="none"/>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BVI fnr Car Car,BVI fnr Car"/>
    <w:basedOn w:val="Normal"/>
    <w:uiPriority w:val="99"/>
    <w:qFormat/>
    <w:rsid w:val="00295E0C"/>
    <w:pPr>
      <w:spacing w:after="160" w:line="240" w:lineRule="exact"/>
      <w:jc w:val="both"/>
    </w:pPr>
    <w:rPr>
      <w:rFonts w:ascii="Times New Roman" w:hAnsi="Times New Roman" w:cs="Times New Roman"/>
      <w:sz w:val="28"/>
      <w:vertAlign w:val="superscript"/>
    </w:rPr>
  </w:style>
  <w:style w:type="paragraph" w:styleId="NoSpacing">
    <w:name w:val="No Spacing"/>
    <w:uiPriority w:val="1"/>
    <w:qFormat/>
    <w:rsid w:val="00295E0C"/>
    <w:pPr>
      <w:jc w:val="both"/>
    </w:pPr>
    <w:rPr>
      <w:kern w:val="0"/>
      <w:sz w:val="22"/>
      <w:szCs w:val="22"/>
      <w14:ligatures w14:val="none"/>
    </w:rPr>
  </w:style>
  <w:style w:type="paragraph" w:customStyle="1" w:styleId="oancuaDanhsach">
    <w:name w:val="Đoạn của Danh sách"/>
    <w:basedOn w:val="Normal"/>
    <w:uiPriority w:val="34"/>
    <w:qFormat/>
    <w:rsid w:val="00295E0C"/>
    <w:pPr>
      <w:ind w:left="720"/>
      <w:contextualSpacing/>
    </w:pPr>
    <w:rPr>
      <w:rFonts w:eastAsia="Times New Roman" w:cs="Times New Roman"/>
    </w:rPr>
  </w:style>
  <w:style w:type="character" w:customStyle="1" w:styleId="BodyTextChar">
    <w:name w:val="Body Text Char"/>
    <w:basedOn w:val="DefaultParagraphFont"/>
    <w:link w:val="BodyText"/>
    <w:rsid w:val="00295E0C"/>
    <w:rPr>
      <w:rFonts w:eastAsia="Times New Roman" w:cs="Times New Roman"/>
      <w:sz w:val="26"/>
      <w:szCs w:val="26"/>
    </w:rPr>
  </w:style>
  <w:style w:type="paragraph" w:styleId="BodyText">
    <w:name w:val="Body Text"/>
    <w:basedOn w:val="Normal"/>
    <w:link w:val="BodyTextChar"/>
    <w:qFormat/>
    <w:rsid w:val="00295E0C"/>
    <w:pPr>
      <w:widowControl w:val="0"/>
      <w:spacing w:after="40" w:line="389" w:lineRule="auto"/>
      <w:ind w:firstLine="400"/>
    </w:pPr>
    <w:rPr>
      <w:rFonts w:asciiTheme="minorHAnsi" w:eastAsia="Times New Roman" w:hAnsiTheme="minorHAnsi" w:cs="Times New Roman"/>
      <w:kern w:val="2"/>
      <w:sz w:val="26"/>
      <w:szCs w:val="26"/>
      <w14:ligatures w14:val="standardContextual"/>
    </w:rPr>
  </w:style>
  <w:style w:type="character" w:customStyle="1" w:styleId="BodyTextChar1">
    <w:name w:val="Body Text Char1"/>
    <w:basedOn w:val="DefaultParagraphFont"/>
    <w:uiPriority w:val="99"/>
    <w:semiHidden/>
    <w:rsid w:val="00295E0C"/>
    <w:rPr>
      <w:rFonts w:ascii="Calibri" w:eastAsia="Calibri" w:hAnsi="Calibri"/>
      <w:kern w:val="0"/>
      <w:sz w:val="22"/>
      <w:szCs w:val="22"/>
      <w:lang w:val="en-US"/>
      <w14:ligatures w14:val="none"/>
    </w:rPr>
  </w:style>
  <w:style w:type="paragraph" w:styleId="NormalWeb">
    <w:name w:val="Normal (Web)"/>
    <w:basedOn w:val="Normal"/>
    <w:uiPriority w:val="99"/>
    <w:unhideWhenUsed/>
    <w:rsid w:val="00295E0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295E0C"/>
    <w:rPr>
      <w:b/>
      <w:bCs/>
    </w:rPr>
  </w:style>
  <w:style w:type="character" w:styleId="Emphasis">
    <w:name w:val="Emphasis"/>
    <w:uiPriority w:val="20"/>
    <w:qFormat/>
    <w:rsid w:val="00295E0C"/>
    <w:rPr>
      <w:i/>
      <w:iCs/>
    </w:rPr>
  </w:style>
  <w:style w:type="paragraph" w:styleId="EndnoteText">
    <w:name w:val="endnote text"/>
    <w:basedOn w:val="Normal"/>
    <w:link w:val="EndnoteTextChar"/>
    <w:uiPriority w:val="99"/>
    <w:semiHidden/>
    <w:unhideWhenUsed/>
    <w:rsid w:val="00295E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95E0C"/>
    <w:rPr>
      <w:rFonts w:ascii="Calibri" w:eastAsia="Calibri" w:hAnsi="Calibri"/>
      <w:kern w:val="0"/>
      <w:sz w:val="20"/>
      <w:szCs w:val="20"/>
      <w:lang w:val="en-US"/>
      <w14:ligatures w14:val="none"/>
    </w:rPr>
  </w:style>
  <w:style w:type="character" w:styleId="EndnoteReference">
    <w:name w:val="endnote reference"/>
    <w:basedOn w:val="DefaultParagraphFont"/>
    <w:uiPriority w:val="99"/>
    <w:semiHidden/>
    <w:unhideWhenUsed/>
    <w:rsid w:val="00295E0C"/>
    <w:rPr>
      <w:vertAlign w:val="superscript"/>
    </w:rPr>
  </w:style>
  <w:style w:type="paragraph" w:styleId="TOC4">
    <w:name w:val="toc 4"/>
    <w:basedOn w:val="Normal"/>
    <w:next w:val="Normal"/>
    <w:autoRedefine/>
    <w:uiPriority w:val="39"/>
    <w:unhideWhenUsed/>
    <w:rsid w:val="00295E0C"/>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295E0C"/>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295E0C"/>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295E0C"/>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295E0C"/>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295E0C"/>
    <w:pPr>
      <w:spacing w:after="0"/>
      <w:ind w:left="1760"/>
    </w:pPr>
    <w:rPr>
      <w:rFonts w:asciiTheme="minorHAnsi" w:hAnsiTheme="minorHAnsi" w:cstheme="minorHAnsi"/>
      <w:sz w:val="20"/>
      <w:szCs w:val="20"/>
    </w:rPr>
  </w:style>
  <w:style w:type="character" w:customStyle="1" w:styleId="UnresolvedMention1">
    <w:name w:val="Unresolved Mention1"/>
    <w:basedOn w:val="DefaultParagraphFont"/>
    <w:uiPriority w:val="99"/>
    <w:semiHidden/>
    <w:unhideWhenUsed/>
    <w:rsid w:val="00295E0C"/>
    <w:rPr>
      <w:color w:val="605E5C"/>
      <w:shd w:val="clear" w:color="auto" w:fill="E1DFDD"/>
    </w:rPr>
  </w:style>
  <w:style w:type="paragraph" w:customStyle="1" w:styleId="Heading11">
    <w:name w:val="Heading 11"/>
    <w:basedOn w:val="Normal"/>
    <w:uiPriority w:val="1"/>
    <w:qFormat/>
    <w:rsid w:val="00B72A2B"/>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tapchicongthuong.vn/phap-luat-ve-hoat-dong-mua-ban-nha-o-chung-cu-hinh-thanh-trong-tuong-lai--mot-so-bat-cap-va-giai-phap-hoan-thien-7339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30</Pages>
  <Words>8843</Words>
  <Characters>50409</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cp:revision>
  <cp:lastPrinted>2025-11-02T07:07:00Z</cp:lastPrinted>
  <dcterms:created xsi:type="dcterms:W3CDTF">2025-09-18T02:57:00Z</dcterms:created>
  <dcterms:modified xsi:type="dcterms:W3CDTF">2025-11-02T07:07:00Z</dcterms:modified>
</cp:coreProperties>
</file>